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10042"/>
      </w:tblGrid>
      <w:tr w:rsidR="005E7DD7" w:rsidTr="0066604F">
        <w:trPr>
          <w:trHeight w:val="14053"/>
        </w:trPr>
        <w:tc>
          <w:tcPr>
            <w:tcW w:w="10042" w:type="dxa"/>
          </w:tcPr>
          <w:p w:rsidR="005E7DD7" w:rsidRDefault="005E7DD7" w:rsidP="005E7DD7">
            <w:pPr>
              <w:ind w:firstLine="567"/>
              <w:jc w:val="both"/>
              <w:rPr>
                <w:sz w:val="2"/>
              </w:rPr>
            </w:pPr>
            <w:bookmarkStart w:id="0" w:name="_Toc45628773"/>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r>
              <w:rPr>
                <w:noProof/>
                <w:sz w:val="2"/>
              </w:rPr>
              <w:drawing>
                <wp:inline distT="0" distB="0" distL="0" distR="0">
                  <wp:extent cx="2092325" cy="430530"/>
                  <wp:effectExtent l="19050" t="0" r="3175" b="0"/>
                  <wp:docPr id="7" name="Рисунок 7"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Pr="00346D07" w:rsidRDefault="005E7DD7" w:rsidP="005E7DD7">
            <w:pPr>
              <w:tabs>
                <w:tab w:val="left" w:pos="1665"/>
              </w:tabs>
              <w:ind w:firstLine="567"/>
              <w:jc w:val="both"/>
              <w:rPr>
                <w:sz w:val="2"/>
              </w:rPr>
            </w:pPr>
          </w:p>
          <w:p w:rsidR="005E7DD7" w:rsidRDefault="005E7DD7" w:rsidP="005E7DD7">
            <w:pPr>
              <w:ind w:firstLine="567"/>
              <w:jc w:val="center"/>
              <w:rPr>
                <w:noProof/>
              </w:rPr>
            </w:pPr>
          </w:p>
          <w:p w:rsidR="005E7DD7" w:rsidRDefault="005E7DD7" w:rsidP="005E7DD7">
            <w:pPr>
              <w:ind w:firstLine="567"/>
              <w:jc w:val="right"/>
              <w:rPr>
                <w:b/>
              </w:rPr>
            </w:pPr>
          </w:p>
          <w:p w:rsidR="005E7DD7" w:rsidRPr="00585B4D" w:rsidRDefault="005E7DD7" w:rsidP="005E7DD7">
            <w:pPr>
              <w:tabs>
                <w:tab w:val="left" w:pos="1038"/>
              </w:tabs>
              <w:ind w:firstLine="567"/>
              <w:rPr>
                <w:b/>
              </w:rPr>
            </w:pPr>
            <w:r w:rsidRPr="00585B4D">
              <w:rPr>
                <w:b/>
              </w:rPr>
              <w:t>ОКП  4274 79</w:t>
            </w:r>
            <w:r w:rsidRPr="00585B4D">
              <w:rPr>
                <w:b/>
              </w:rPr>
              <w:tab/>
            </w:r>
          </w:p>
          <w:p w:rsidR="005E7DD7" w:rsidRPr="00585B4D" w:rsidRDefault="005E7DD7" w:rsidP="005E7DD7">
            <w:pPr>
              <w:pStyle w:val="11"/>
              <w:ind w:firstLine="567"/>
              <w:jc w:val="center"/>
              <w:rPr>
                <w:b/>
                <w:sz w:val="52"/>
                <w:szCs w:val="52"/>
                <w:lang w:val="ru-RU"/>
              </w:rPr>
            </w:pPr>
          </w:p>
          <w:p w:rsidR="005E7DD7" w:rsidRPr="00585B4D" w:rsidRDefault="005E7DD7" w:rsidP="005E7DD7">
            <w:pPr>
              <w:pStyle w:val="11"/>
              <w:ind w:firstLine="567"/>
              <w:jc w:val="center"/>
              <w:rPr>
                <w:b/>
                <w:sz w:val="52"/>
                <w:szCs w:val="52"/>
                <w:lang w:val="ru-RU"/>
              </w:rPr>
            </w:pPr>
          </w:p>
          <w:p w:rsidR="005E7DD7" w:rsidRPr="00585B4D" w:rsidRDefault="005E7DD7" w:rsidP="005E7DD7">
            <w:pPr>
              <w:ind w:firstLine="567"/>
              <w:jc w:val="center"/>
              <w:rPr>
                <w:b/>
                <w:bCs/>
                <w:sz w:val="36"/>
                <w:szCs w:val="36"/>
              </w:rPr>
            </w:pPr>
            <w:r w:rsidRPr="00585B4D">
              <w:rPr>
                <w:b/>
                <w:bCs/>
                <w:sz w:val="36"/>
                <w:szCs w:val="36"/>
              </w:rPr>
              <w:t>Приборы весоизмерительные</w:t>
            </w:r>
          </w:p>
          <w:p w:rsidR="005E7DD7" w:rsidRPr="00585B4D" w:rsidRDefault="005E7DD7" w:rsidP="005E7DD7">
            <w:pPr>
              <w:ind w:firstLine="567"/>
              <w:jc w:val="center"/>
              <w:rPr>
                <w:b/>
                <w:sz w:val="40"/>
                <w:szCs w:val="40"/>
              </w:rPr>
            </w:pPr>
            <w:r w:rsidRPr="00585B4D">
              <w:rPr>
                <w:b/>
                <w:sz w:val="40"/>
                <w:szCs w:val="40"/>
              </w:rPr>
              <w:t>КСК1</w:t>
            </w:r>
            <w:r>
              <w:rPr>
                <w:b/>
                <w:sz w:val="40"/>
                <w:szCs w:val="40"/>
              </w:rPr>
              <w:t>0</w:t>
            </w:r>
          </w:p>
          <w:p w:rsidR="005E7DD7" w:rsidRPr="00585B4D" w:rsidRDefault="005E7DD7" w:rsidP="005E7DD7">
            <w:pPr>
              <w:ind w:firstLine="567"/>
              <w:jc w:val="center"/>
              <w:rPr>
                <w:b/>
                <w:bCs/>
                <w:sz w:val="52"/>
                <w:szCs w:val="52"/>
              </w:rPr>
            </w:pPr>
          </w:p>
          <w:p w:rsidR="005E7DD7" w:rsidRPr="00585B4D" w:rsidRDefault="005E7DD7" w:rsidP="005E7DD7">
            <w:pPr>
              <w:ind w:firstLine="567"/>
              <w:jc w:val="both"/>
              <w:rPr>
                <w:b/>
                <w:sz w:val="28"/>
              </w:rPr>
            </w:pPr>
          </w:p>
          <w:p w:rsidR="005E7DD7" w:rsidRPr="00585B4D" w:rsidRDefault="005E7DD7" w:rsidP="005E7DD7">
            <w:pPr>
              <w:ind w:firstLine="567"/>
              <w:jc w:val="both"/>
              <w:rPr>
                <w:b/>
                <w:sz w:val="28"/>
              </w:rPr>
            </w:pPr>
          </w:p>
          <w:p w:rsidR="005E7DD7" w:rsidRPr="00585B4D" w:rsidRDefault="005E7DD7" w:rsidP="005E7DD7">
            <w:pPr>
              <w:ind w:firstLine="567"/>
              <w:jc w:val="both"/>
              <w:rPr>
                <w:b/>
                <w:sz w:val="28"/>
              </w:rPr>
            </w:pPr>
          </w:p>
          <w:p w:rsidR="005E7DD7" w:rsidRPr="00585B4D" w:rsidRDefault="005E7DD7" w:rsidP="005E7DD7">
            <w:pPr>
              <w:ind w:firstLine="567"/>
              <w:jc w:val="center"/>
              <w:rPr>
                <w:b/>
                <w:bCs/>
                <w:sz w:val="28"/>
                <w:szCs w:val="28"/>
              </w:rPr>
            </w:pPr>
            <w:r w:rsidRPr="00585B4D">
              <w:rPr>
                <w:b/>
                <w:bCs/>
                <w:sz w:val="28"/>
                <w:szCs w:val="28"/>
              </w:rPr>
              <w:t>Руководство по эксплуатации</w:t>
            </w:r>
          </w:p>
          <w:p w:rsidR="005E7DD7" w:rsidRPr="00585B4D" w:rsidRDefault="005E7DD7" w:rsidP="005E7DD7">
            <w:pPr>
              <w:pStyle w:val="7"/>
              <w:framePr w:hSpace="0" w:wrap="auto" w:vAnchor="margin" w:hAnchor="text" w:xAlign="left" w:yAlign="inline"/>
              <w:ind w:firstLine="567"/>
              <w:outlineLvl w:val="6"/>
              <w:rPr>
                <w:b/>
                <w:sz w:val="28"/>
                <w:szCs w:val="28"/>
              </w:rPr>
            </w:pPr>
            <w:r w:rsidRPr="00585B4D">
              <w:rPr>
                <w:b/>
                <w:sz w:val="28"/>
                <w:szCs w:val="28"/>
              </w:rPr>
              <w:t>КСК1</w:t>
            </w:r>
            <w:r>
              <w:rPr>
                <w:b/>
                <w:sz w:val="28"/>
                <w:szCs w:val="28"/>
              </w:rPr>
              <w:t>0</w:t>
            </w:r>
            <w:r w:rsidRPr="00585B4D">
              <w:rPr>
                <w:b/>
                <w:sz w:val="28"/>
                <w:szCs w:val="28"/>
              </w:rPr>
              <w:t xml:space="preserve"> Т427479.0</w:t>
            </w:r>
            <w:r w:rsidRPr="00F855B1">
              <w:rPr>
                <w:b/>
                <w:sz w:val="28"/>
                <w:szCs w:val="28"/>
              </w:rPr>
              <w:t>0</w:t>
            </w:r>
            <w:r w:rsidRPr="00585B4D">
              <w:rPr>
                <w:b/>
                <w:sz w:val="28"/>
                <w:szCs w:val="28"/>
              </w:rPr>
              <w:t>3 РЭ</w:t>
            </w: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Pr="00585B4D" w:rsidRDefault="005E7DD7" w:rsidP="005E7DD7">
            <w:pPr>
              <w:ind w:firstLine="567"/>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tabs>
                <w:tab w:val="left" w:pos="4666"/>
              </w:tabs>
              <w:ind w:firstLine="567"/>
              <w:jc w:val="center"/>
              <w:rPr>
                <w:b/>
                <w:sz w:val="2"/>
              </w:rPr>
            </w:pPr>
            <w:r>
              <w:rPr>
                <w:b/>
                <w:sz w:val="28"/>
                <w:szCs w:val="28"/>
              </w:rPr>
              <w:t xml:space="preserve">Пермь, </w:t>
            </w:r>
            <w:r w:rsidRPr="00585B4D">
              <w:rPr>
                <w:b/>
                <w:sz w:val="28"/>
                <w:szCs w:val="28"/>
              </w:rPr>
              <w:t>20</w:t>
            </w:r>
            <w:r w:rsidR="00D82146">
              <w:rPr>
                <w:b/>
                <w:sz w:val="28"/>
                <w:szCs w:val="28"/>
              </w:rPr>
              <w:t>20</w:t>
            </w:r>
            <w:r w:rsidRPr="00585B4D">
              <w:rPr>
                <w:b/>
                <w:sz w:val="28"/>
                <w:szCs w:val="28"/>
              </w:rPr>
              <w:t xml:space="preserve"> г.</w:t>
            </w: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Pr="0066604F" w:rsidRDefault="005E7DD7" w:rsidP="0066604F">
            <w:pPr>
              <w:rPr>
                <w:sz w:val="28"/>
                <w:szCs w:val="28"/>
              </w:rPr>
            </w:pPr>
          </w:p>
        </w:tc>
      </w:tr>
    </w:tbl>
    <w:p w:rsidR="00565C8F" w:rsidRDefault="005E7DD7" w:rsidP="00565C8F">
      <w:pPr>
        <w:pStyle w:val="af6"/>
        <w:spacing w:line="240" w:lineRule="auto"/>
        <w:rPr>
          <w:b/>
          <w:sz w:val="28"/>
          <w:szCs w:val="28"/>
        </w:rPr>
      </w:pPr>
      <w:r>
        <w:rPr>
          <w:b/>
          <w:sz w:val="28"/>
          <w:szCs w:val="28"/>
        </w:rPr>
        <w:br w:type="page"/>
      </w:r>
    </w:p>
    <w:sdt>
      <w:sdtPr>
        <w:rPr>
          <w:rFonts w:ascii="Times New Roman" w:eastAsia="Times New Roman" w:hAnsi="Times New Roman" w:cs="Times New Roman"/>
          <w:color w:val="auto"/>
          <w:sz w:val="24"/>
          <w:szCs w:val="24"/>
        </w:rPr>
        <w:id w:val="-968741560"/>
        <w:docPartObj>
          <w:docPartGallery w:val="Table of Contents"/>
          <w:docPartUnique/>
        </w:docPartObj>
      </w:sdtPr>
      <w:sdtEndPr>
        <w:rPr>
          <w:bCs/>
        </w:rPr>
      </w:sdtEndPr>
      <w:sdtContent>
        <w:p w:rsidR="00565C8F" w:rsidRPr="00232583" w:rsidRDefault="00565C8F" w:rsidP="00565C8F">
          <w:pPr>
            <w:pStyle w:val="af6"/>
            <w:spacing w:line="240" w:lineRule="auto"/>
            <w:rPr>
              <w:color w:val="auto"/>
            </w:rPr>
          </w:pPr>
          <w:r w:rsidRPr="00232583">
            <w:rPr>
              <w:rFonts w:ascii="Times New Roman" w:hAnsi="Times New Roman"/>
              <w:color w:val="auto"/>
            </w:rPr>
            <w:t>Оглавление</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r w:rsidRPr="00F21097">
            <w:fldChar w:fldCharType="begin"/>
          </w:r>
          <w:r w:rsidR="00565C8F" w:rsidRPr="0066604F">
            <w:instrText xml:space="preserve"> TOC \o "1-3" \h \z \u </w:instrText>
          </w:r>
          <w:r w:rsidRPr="00F21097">
            <w:fldChar w:fldCharType="separate"/>
          </w:r>
          <w:hyperlink w:anchor="_Toc46307947" w:history="1">
            <w:r w:rsidR="00E7779A" w:rsidRPr="0066604F">
              <w:rPr>
                <w:rStyle w:val="af5"/>
                <w:noProof/>
              </w:rPr>
              <w:t>1 ОПИСАНИЕ</w:t>
            </w:r>
            <w:r w:rsidR="00E7779A" w:rsidRPr="0066604F">
              <w:rPr>
                <w:noProof/>
                <w:webHidden/>
              </w:rPr>
              <w:tab/>
            </w:r>
          </w:hyperlink>
          <w:r w:rsidR="009B13A4">
            <w:rPr>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49" w:history="1">
            <w:r w:rsidR="00E7779A" w:rsidRPr="0066604F">
              <w:rPr>
                <w:rStyle w:val="af5"/>
                <w:rFonts w:ascii="Times New Roman" w:hAnsi="Times New Roman"/>
                <w:b w:val="0"/>
                <w:noProof/>
                <w:kern w:val="32"/>
              </w:rPr>
              <w:t>1.1 Приборы с интерфейсом RS485.</w:t>
            </w:r>
            <w:r w:rsidR="00E7779A" w:rsidRPr="0066604F">
              <w:rPr>
                <w:b w:val="0"/>
                <w:noProof/>
                <w:webHidden/>
              </w:rPr>
              <w:tab/>
            </w:r>
          </w:hyperlink>
          <w:r w:rsidR="009B13A4">
            <w:rPr>
              <w:b w:val="0"/>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66" w:history="1">
            <w:r w:rsidR="00E7779A" w:rsidRPr="0066604F">
              <w:rPr>
                <w:rStyle w:val="af5"/>
                <w:rFonts w:ascii="Times New Roman" w:hAnsi="Times New Roman"/>
                <w:b w:val="0"/>
                <w:noProof/>
              </w:rPr>
              <w:t>1.2 Технические и метрологические характеристики</w:t>
            </w:r>
            <w:r w:rsidR="00E7779A" w:rsidRPr="0066604F">
              <w:rPr>
                <w:b w:val="0"/>
                <w:noProof/>
                <w:webHidden/>
              </w:rPr>
              <w:tab/>
            </w:r>
          </w:hyperlink>
          <w:r w:rsidR="009B13A4">
            <w:rPr>
              <w:b w:val="0"/>
              <w:noProof/>
            </w:rPr>
            <w:t>5</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67" w:history="1">
            <w:r w:rsidR="00E7779A" w:rsidRPr="0066604F">
              <w:rPr>
                <w:rStyle w:val="af5"/>
                <w:rFonts w:ascii="Times New Roman" w:hAnsi="Times New Roman"/>
                <w:b w:val="0"/>
                <w:noProof/>
              </w:rPr>
              <w:t>1.3 Комплект поставки</w:t>
            </w:r>
            <w:r w:rsidR="00E7779A" w:rsidRPr="0066604F">
              <w:rPr>
                <w:b w:val="0"/>
                <w:noProof/>
                <w:webHidden/>
              </w:rPr>
              <w:tab/>
            </w:r>
          </w:hyperlink>
          <w:r w:rsidR="009B13A4">
            <w:rPr>
              <w:b w:val="0"/>
              <w:noProof/>
            </w:rPr>
            <w:t>6</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68" w:history="1">
            <w:r w:rsidR="00E7779A" w:rsidRPr="0066604F">
              <w:rPr>
                <w:rStyle w:val="af5"/>
                <w:rFonts w:ascii="Times New Roman" w:hAnsi="Times New Roman"/>
                <w:b w:val="0"/>
                <w:noProof/>
              </w:rPr>
              <w:t>1.4 Устройство и работа</w:t>
            </w:r>
            <w:r w:rsidR="00E7779A" w:rsidRPr="0066604F">
              <w:rPr>
                <w:b w:val="0"/>
                <w:noProof/>
                <w:webHidden/>
              </w:rPr>
              <w:tab/>
            </w:r>
          </w:hyperlink>
          <w:r w:rsidR="00261527">
            <w:rPr>
              <w:b w:val="0"/>
              <w:noProof/>
            </w:rPr>
            <w:t>7</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69" w:history="1">
            <w:r w:rsidR="00E7779A" w:rsidRPr="0066604F">
              <w:rPr>
                <w:rStyle w:val="af5"/>
                <w:rFonts w:ascii="Times New Roman" w:hAnsi="Times New Roman"/>
                <w:b w:val="0"/>
                <w:noProof/>
              </w:rPr>
              <w:t>1.5 Маркировка и пломбирование</w:t>
            </w:r>
            <w:r w:rsidR="00E7779A" w:rsidRPr="0066604F">
              <w:rPr>
                <w:b w:val="0"/>
                <w:noProof/>
                <w:webHidden/>
              </w:rPr>
              <w:tab/>
            </w:r>
          </w:hyperlink>
          <w:r w:rsidR="00261527">
            <w:rPr>
              <w:b w:val="0"/>
              <w:noProof/>
            </w:rPr>
            <w:t>7</w:t>
          </w:r>
        </w:p>
        <w:p w:rsidR="00E7779A" w:rsidRDefault="00F21097">
          <w:pPr>
            <w:pStyle w:val="24"/>
            <w:tabs>
              <w:tab w:val="right" w:leader="dot" w:pos="10042"/>
            </w:tabs>
            <w:rPr>
              <w:b w:val="0"/>
              <w:noProof/>
            </w:rPr>
          </w:pPr>
          <w:hyperlink w:anchor="_Toc46307970" w:history="1">
            <w:r w:rsidR="00E7779A" w:rsidRPr="0066604F">
              <w:rPr>
                <w:rStyle w:val="af5"/>
                <w:rFonts w:ascii="Times New Roman" w:hAnsi="Times New Roman"/>
                <w:b w:val="0"/>
                <w:noProof/>
              </w:rPr>
              <w:t>1.6 Упаковка</w:t>
            </w:r>
            <w:r w:rsidR="00E7779A" w:rsidRPr="0066604F">
              <w:rPr>
                <w:b w:val="0"/>
                <w:noProof/>
                <w:webHidden/>
              </w:rPr>
              <w:tab/>
            </w:r>
          </w:hyperlink>
          <w:r w:rsidR="00261527">
            <w:rPr>
              <w:b w:val="0"/>
              <w:noProof/>
            </w:rPr>
            <w:t>7</w:t>
          </w:r>
        </w:p>
        <w:p w:rsidR="00261527" w:rsidRDefault="00261527" w:rsidP="00261527">
          <w:pPr>
            <w:rPr>
              <w:rFonts w:eastAsiaTheme="minorEastAsia"/>
            </w:rPr>
          </w:pPr>
        </w:p>
        <w:p w:rsidR="00261527" w:rsidRPr="00261527" w:rsidRDefault="00261527" w:rsidP="00261527">
          <w:pPr>
            <w:rPr>
              <w:rFonts w:eastAsiaTheme="minorEastAsia"/>
            </w:rPr>
          </w:pPr>
          <w:r>
            <w:rPr>
              <w:rFonts w:eastAsiaTheme="minorEastAsia"/>
            </w:rPr>
            <w:t>2</w:t>
          </w:r>
          <w:r w:rsidRPr="00261527">
            <w:rPr>
              <w:rFonts w:eastAsiaTheme="minorEastAsia"/>
            </w:rPr>
            <w:t xml:space="preserve"> </w:t>
          </w:r>
          <w:r>
            <w:rPr>
              <w:rFonts w:eastAsiaTheme="minorEastAsia"/>
            </w:rPr>
            <w:t>МЕРЫ Б</w:t>
          </w:r>
          <w:r w:rsidR="00D40597">
            <w:rPr>
              <w:rFonts w:eastAsiaTheme="minorEastAsia"/>
            </w:rPr>
            <w:t>ЕЗОПАСНОСТИ…………………………………………………………………………….</w:t>
          </w:r>
          <w:r w:rsidRPr="00F87A90">
            <w:rPr>
              <w:rFonts w:asciiTheme="minorHAnsi" w:eastAsiaTheme="minorEastAsia" w:hAnsiTheme="minorHAnsi"/>
              <w:webHidden/>
              <w:sz w:val="20"/>
              <w:szCs w:val="20"/>
            </w:rPr>
            <w:t>7</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71" w:history="1">
            <w:r w:rsidR="00E7779A" w:rsidRPr="0066604F">
              <w:rPr>
                <w:rStyle w:val="af5"/>
                <w:noProof/>
              </w:rPr>
              <w:t>3 ИСПОЛЬЗОВАНИЕ ПО НАЗНАЧЕНИЮ</w:t>
            </w:r>
            <w:r w:rsidR="00E7779A" w:rsidRPr="0066604F">
              <w:rPr>
                <w:noProof/>
                <w:webHidden/>
              </w:rPr>
              <w:tab/>
            </w:r>
          </w:hyperlink>
          <w:r w:rsidR="00F87A90">
            <w:rPr>
              <w:noProof/>
            </w:rPr>
            <w:t>8</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2" w:history="1">
            <w:r w:rsidR="00E7779A" w:rsidRPr="0066604F">
              <w:rPr>
                <w:rStyle w:val="af5"/>
                <w:rFonts w:ascii="Times New Roman" w:hAnsi="Times New Roman"/>
                <w:b w:val="0"/>
                <w:noProof/>
              </w:rPr>
              <w:t>3.1 Эксплуатационные ограничения</w:t>
            </w:r>
            <w:r w:rsidR="00E7779A" w:rsidRPr="0066604F">
              <w:rPr>
                <w:b w:val="0"/>
                <w:noProof/>
                <w:webHidden/>
              </w:rPr>
              <w:tab/>
            </w:r>
          </w:hyperlink>
          <w:r w:rsidR="00F87A90">
            <w:rPr>
              <w:b w:val="0"/>
              <w:noProof/>
            </w:rPr>
            <w:t>8</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3" w:history="1">
            <w:r w:rsidR="00E7779A" w:rsidRPr="0066604F">
              <w:rPr>
                <w:rStyle w:val="af5"/>
                <w:rFonts w:ascii="Times New Roman" w:hAnsi="Times New Roman"/>
                <w:b w:val="0"/>
                <w:noProof/>
              </w:rPr>
              <w:t>3.2 Порядок установки прибора</w:t>
            </w:r>
            <w:r w:rsidR="00E7779A" w:rsidRPr="0066604F">
              <w:rPr>
                <w:b w:val="0"/>
                <w:noProof/>
                <w:webHidden/>
              </w:rPr>
              <w:tab/>
            </w:r>
          </w:hyperlink>
          <w:r w:rsidR="00F87A90">
            <w:rPr>
              <w:b w:val="0"/>
              <w:noProof/>
            </w:rPr>
            <w:t>8</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4" w:history="1">
            <w:r w:rsidR="00E7779A" w:rsidRPr="0066604F">
              <w:rPr>
                <w:rStyle w:val="af5"/>
                <w:rFonts w:ascii="Times New Roman" w:hAnsi="Times New Roman"/>
                <w:b w:val="0"/>
                <w:noProof/>
              </w:rPr>
              <w:t>3.3 Электрические подключения</w:t>
            </w:r>
            <w:r w:rsidR="00E7779A" w:rsidRPr="0066604F">
              <w:rPr>
                <w:b w:val="0"/>
                <w:noProof/>
                <w:webHidden/>
              </w:rPr>
              <w:tab/>
            </w:r>
          </w:hyperlink>
          <w:r w:rsidR="00F87A90">
            <w:rPr>
              <w:b w:val="0"/>
              <w:noProof/>
            </w:rPr>
            <w:t>8</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5" w:history="1">
            <w:r w:rsidR="00E7779A" w:rsidRPr="0066604F">
              <w:rPr>
                <w:rStyle w:val="af5"/>
                <w:rFonts w:ascii="Times New Roman" w:hAnsi="Times New Roman"/>
                <w:b w:val="0"/>
                <w:noProof/>
              </w:rPr>
              <w:t>3.4 Подготовка изделия к использованию</w:t>
            </w:r>
            <w:r w:rsidR="00E7779A" w:rsidRPr="0066604F">
              <w:rPr>
                <w:b w:val="0"/>
                <w:noProof/>
                <w:webHidden/>
              </w:rPr>
              <w:tab/>
            </w:r>
          </w:hyperlink>
          <w:r w:rsidR="00F87A90">
            <w:rPr>
              <w:b w:val="0"/>
              <w:noProof/>
            </w:rPr>
            <w:t>8</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6" w:history="1">
            <w:r w:rsidR="00E7779A" w:rsidRPr="0066604F">
              <w:rPr>
                <w:rStyle w:val="af5"/>
                <w:b w:val="0"/>
                <w:noProof/>
              </w:rPr>
              <w:t>3.5 Порядок работы</w:t>
            </w:r>
            <w:r w:rsidR="00E7779A" w:rsidRPr="0066604F">
              <w:rPr>
                <w:b w:val="0"/>
                <w:noProof/>
                <w:webHidden/>
              </w:rPr>
              <w:tab/>
            </w:r>
          </w:hyperlink>
          <w:r w:rsidR="00F87A90">
            <w:rPr>
              <w:b w:val="0"/>
              <w:noProof/>
            </w:rPr>
            <w:t>8</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77" w:history="1">
            <w:r w:rsidR="00E7779A" w:rsidRPr="0066604F">
              <w:rPr>
                <w:rStyle w:val="af5"/>
                <w:noProof/>
              </w:rPr>
              <w:t>4   РЕГЛАМЕНТНЫЕ РАБОТЫ</w:t>
            </w:r>
            <w:r w:rsidR="00E7779A" w:rsidRPr="0066604F">
              <w:rPr>
                <w:noProof/>
                <w:webHidden/>
              </w:rPr>
              <w:tab/>
            </w:r>
          </w:hyperlink>
          <w:r w:rsidR="00F87A90">
            <w:rPr>
              <w:noProof/>
            </w:rPr>
            <w:t>9</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8" w:history="1">
            <w:r w:rsidR="00E7779A" w:rsidRPr="0066604F">
              <w:rPr>
                <w:rStyle w:val="af5"/>
                <w:b w:val="0"/>
                <w:noProof/>
              </w:rPr>
              <w:t>4.1 Общие указания</w:t>
            </w:r>
            <w:r w:rsidR="00E7779A" w:rsidRPr="0066604F">
              <w:rPr>
                <w:b w:val="0"/>
                <w:noProof/>
                <w:webHidden/>
              </w:rPr>
              <w:tab/>
            </w:r>
          </w:hyperlink>
          <w:r w:rsidR="00F87A90">
            <w:rPr>
              <w:b w:val="0"/>
              <w:noProof/>
            </w:rPr>
            <w:t>9</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79" w:history="1">
            <w:r w:rsidR="00E7779A" w:rsidRPr="0066604F">
              <w:rPr>
                <w:rStyle w:val="af5"/>
                <w:b w:val="0"/>
                <w:noProof/>
              </w:rPr>
              <w:t>4.2 Профилактический осмотр включает следующие мероприятия:</w:t>
            </w:r>
            <w:r w:rsidR="00E7779A" w:rsidRPr="0066604F">
              <w:rPr>
                <w:b w:val="0"/>
                <w:noProof/>
                <w:webHidden/>
              </w:rPr>
              <w:tab/>
            </w:r>
          </w:hyperlink>
          <w:r w:rsidR="00F87A90">
            <w:rPr>
              <w:b w:val="0"/>
              <w:noProof/>
            </w:rPr>
            <w:t>9</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80" w:history="1">
            <w:r w:rsidR="00E7779A" w:rsidRPr="0066604F">
              <w:rPr>
                <w:rStyle w:val="af5"/>
                <w:noProof/>
              </w:rPr>
              <w:t>5 Характерные неисправности и методы их устранения</w:t>
            </w:r>
            <w:r w:rsidR="00E7779A" w:rsidRPr="0066604F">
              <w:rPr>
                <w:noProof/>
                <w:webHidden/>
              </w:rPr>
              <w:tab/>
            </w:r>
          </w:hyperlink>
          <w:r w:rsidR="00F87A90">
            <w:rPr>
              <w:noProof/>
            </w:rPr>
            <w:t>9</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82" w:history="1">
            <w:r w:rsidR="00F87A90">
              <w:rPr>
                <w:rStyle w:val="af5"/>
                <w:noProof/>
              </w:rPr>
              <w:t>6</w:t>
            </w:r>
            <w:r w:rsidR="00E7779A" w:rsidRPr="0066604F">
              <w:rPr>
                <w:rStyle w:val="af5"/>
                <w:noProof/>
              </w:rPr>
              <w:t xml:space="preserve"> ХРАНЕНИЕ И ТРАНСПОРТИРОВАНИЕ</w:t>
            </w:r>
            <w:r w:rsidR="00E7779A" w:rsidRPr="0066604F">
              <w:rPr>
                <w:noProof/>
                <w:webHidden/>
              </w:rPr>
              <w:tab/>
            </w:r>
          </w:hyperlink>
          <w:r w:rsidR="00F87A90">
            <w:rPr>
              <w:noProof/>
            </w:rPr>
            <w:t>9</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83" w:history="1">
            <w:r w:rsidR="00F87A90">
              <w:rPr>
                <w:rStyle w:val="af5"/>
                <w:b w:val="0"/>
                <w:noProof/>
              </w:rPr>
              <w:t>6</w:t>
            </w:r>
            <w:r w:rsidR="00E7779A" w:rsidRPr="0066604F">
              <w:rPr>
                <w:rStyle w:val="af5"/>
                <w:b w:val="0"/>
                <w:noProof/>
              </w:rPr>
              <w:t>.1 Хранение</w:t>
            </w:r>
            <w:r w:rsidR="00E7779A" w:rsidRPr="0066604F">
              <w:rPr>
                <w:b w:val="0"/>
                <w:noProof/>
                <w:webHidden/>
              </w:rPr>
              <w:tab/>
            </w:r>
          </w:hyperlink>
          <w:r w:rsidR="00F87A90">
            <w:rPr>
              <w:b w:val="0"/>
              <w:noProof/>
            </w:rPr>
            <w:t>9</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84" w:history="1">
            <w:r w:rsidR="00F87A90">
              <w:rPr>
                <w:rStyle w:val="af5"/>
                <w:b w:val="0"/>
                <w:noProof/>
              </w:rPr>
              <w:t>6</w:t>
            </w:r>
            <w:r w:rsidR="00E7779A" w:rsidRPr="0066604F">
              <w:rPr>
                <w:rStyle w:val="af5"/>
                <w:b w:val="0"/>
                <w:noProof/>
              </w:rPr>
              <w:t>.2 Условия транспортирования приборов</w:t>
            </w:r>
            <w:r w:rsidR="00E7779A" w:rsidRPr="0066604F">
              <w:rPr>
                <w:b w:val="0"/>
                <w:noProof/>
                <w:webHidden/>
              </w:rPr>
              <w:tab/>
            </w:r>
          </w:hyperlink>
          <w:r w:rsidR="00F87A90">
            <w:rPr>
              <w:b w:val="0"/>
              <w:noProof/>
            </w:rPr>
            <w:t>9</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85" w:history="1">
            <w:r w:rsidR="00F87A90">
              <w:t>7</w:t>
            </w:r>
            <w:r w:rsidR="00E7779A" w:rsidRPr="0066604F">
              <w:rPr>
                <w:rStyle w:val="af5"/>
                <w:noProof/>
              </w:rPr>
              <w:t xml:space="preserve"> СВЕДЕНИЯ ПО УТИЛИЗАЦИИ</w:t>
            </w:r>
            <w:r w:rsidR="00E7779A" w:rsidRPr="0066604F">
              <w:rPr>
                <w:noProof/>
                <w:webHidden/>
              </w:rPr>
              <w:tab/>
            </w:r>
          </w:hyperlink>
          <w:r w:rsidR="00F87A90">
            <w:rPr>
              <w:noProof/>
            </w:rPr>
            <w:t>9</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86" w:history="1">
            <w:r w:rsidR="00F87A90">
              <w:rPr>
                <w:rStyle w:val="af5"/>
                <w:noProof/>
              </w:rPr>
              <w:t>8</w:t>
            </w:r>
            <w:r w:rsidR="00E7779A" w:rsidRPr="0066604F">
              <w:rPr>
                <w:rStyle w:val="af5"/>
                <w:noProof/>
              </w:rPr>
              <w:t xml:space="preserve"> ГАРАНТИЙНЫЕ ОБЯЗАТЕЛЬСТВА</w:t>
            </w:r>
            <w:r w:rsidR="00E7779A" w:rsidRPr="0066604F">
              <w:rPr>
                <w:noProof/>
                <w:webHidden/>
              </w:rPr>
              <w:tab/>
            </w:r>
            <w:r w:rsidRPr="0066604F">
              <w:rPr>
                <w:noProof/>
                <w:webHidden/>
              </w:rPr>
              <w:fldChar w:fldCharType="begin"/>
            </w:r>
            <w:r w:rsidR="00E7779A" w:rsidRPr="0066604F">
              <w:rPr>
                <w:noProof/>
                <w:webHidden/>
              </w:rPr>
              <w:instrText xml:space="preserve"> PAGEREF _Toc46307986 \h </w:instrText>
            </w:r>
            <w:r w:rsidRPr="0066604F">
              <w:rPr>
                <w:noProof/>
                <w:webHidden/>
              </w:rPr>
            </w:r>
            <w:r w:rsidRPr="0066604F">
              <w:rPr>
                <w:noProof/>
                <w:webHidden/>
              </w:rPr>
              <w:fldChar w:fldCharType="separate"/>
            </w:r>
            <w:r w:rsidR="00265860" w:rsidRPr="0066604F">
              <w:rPr>
                <w:noProof/>
                <w:webHidden/>
              </w:rPr>
              <w:t>1</w:t>
            </w:r>
            <w:r w:rsidRPr="0066604F">
              <w:rPr>
                <w:noProof/>
                <w:webHidden/>
              </w:rPr>
              <w:fldChar w:fldCharType="end"/>
            </w:r>
          </w:hyperlink>
          <w:r w:rsidR="00F87A90">
            <w:rPr>
              <w:noProof/>
            </w:rPr>
            <w:t>0</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87" w:history="1">
            <w:r w:rsidR="00F87A90">
              <w:rPr>
                <w:rStyle w:val="af5"/>
                <w:iCs/>
                <w:noProof/>
              </w:rPr>
              <w:t>9</w:t>
            </w:r>
            <w:r w:rsidR="00E7779A" w:rsidRPr="0066604F">
              <w:rPr>
                <w:rStyle w:val="af5"/>
                <w:iCs/>
                <w:noProof/>
              </w:rPr>
              <w:t>. НАСТРОЙКА И ПРОГРАММИРОВАНИЕ</w:t>
            </w:r>
            <w:r w:rsidR="00E7779A" w:rsidRPr="0066604F">
              <w:rPr>
                <w:noProof/>
                <w:webHidden/>
              </w:rPr>
              <w:tab/>
            </w:r>
            <w:r w:rsidRPr="0066604F">
              <w:rPr>
                <w:noProof/>
                <w:webHidden/>
              </w:rPr>
              <w:fldChar w:fldCharType="begin"/>
            </w:r>
            <w:r w:rsidR="00E7779A" w:rsidRPr="0066604F">
              <w:rPr>
                <w:noProof/>
                <w:webHidden/>
              </w:rPr>
              <w:instrText xml:space="preserve"> PAGEREF _Toc46307987 \h </w:instrText>
            </w:r>
            <w:r w:rsidRPr="0066604F">
              <w:rPr>
                <w:noProof/>
                <w:webHidden/>
              </w:rPr>
            </w:r>
            <w:r w:rsidRPr="0066604F">
              <w:rPr>
                <w:noProof/>
                <w:webHidden/>
              </w:rPr>
              <w:fldChar w:fldCharType="separate"/>
            </w:r>
            <w:r w:rsidR="00265860" w:rsidRPr="0066604F">
              <w:rPr>
                <w:noProof/>
                <w:webHidden/>
              </w:rPr>
              <w:t>1</w:t>
            </w:r>
            <w:r w:rsidRPr="0066604F">
              <w:rPr>
                <w:noProof/>
                <w:webHidden/>
              </w:rPr>
              <w:fldChar w:fldCharType="end"/>
            </w:r>
          </w:hyperlink>
          <w:r w:rsidR="00F87A90">
            <w:rPr>
              <w:noProof/>
            </w:rPr>
            <w:t>2</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88" w:history="1">
            <w:r w:rsidR="00F87A90">
              <w:rPr>
                <w:rStyle w:val="af5"/>
                <w:rFonts w:ascii="Times New Roman" w:hAnsi="Times New Roman"/>
                <w:b w:val="0"/>
                <w:noProof/>
              </w:rPr>
              <w:t>9</w:t>
            </w:r>
            <w:r w:rsidR="00E7779A" w:rsidRPr="0066604F">
              <w:rPr>
                <w:rStyle w:val="af5"/>
                <w:rFonts w:ascii="Times New Roman" w:hAnsi="Times New Roman"/>
                <w:b w:val="0"/>
                <w:noProof/>
              </w:rPr>
              <w:t>.1 Меню настроек</w:t>
            </w:r>
            <w:r w:rsidR="00E7779A" w:rsidRPr="0066604F">
              <w:rPr>
                <w:rStyle w:val="af5"/>
                <w:b w:val="0"/>
                <w:i/>
                <w:noProof/>
              </w:rPr>
              <w:t>.</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_Toc46307988 \h </w:instrText>
            </w:r>
            <w:r w:rsidRPr="0066604F">
              <w:rPr>
                <w:b w:val="0"/>
                <w:noProof/>
                <w:webHidden/>
              </w:rPr>
            </w:r>
            <w:r w:rsidRPr="0066604F">
              <w:rPr>
                <w:b w:val="0"/>
                <w:noProof/>
                <w:webHidden/>
              </w:rPr>
              <w:fldChar w:fldCharType="separate"/>
            </w:r>
            <w:r w:rsidR="00265860" w:rsidRPr="0066604F">
              <w:rPr>
                <w:b w:val="0"/>
                <w:noProof/>
                <w:webHidden/>
              </w:rPr>
              <w:t>15</w:t>
            </w:r>
            <w:r w:rsidRPr="0066604F">
              <w:rPr>
                <w:b w:val="0"/>
                <w:noProof/>
                <w:webHidden/>
              </w:rPr>
              <w:fldChar w:fldCharType="end"/>
            </w:r>
          </w:hyperlink>
        </w:p>
        <w:p w:rsidR="00E7779A" w:rsidRPr="0066604F" w:rsidRDefault="00F21097">
          <w:pPr>
            <w:pStyle w:val="24"/>
            <w:tabs>
              <w:tab w:val="right" w:leader="dot" w:pos="10042"/>
            </w:tabs>
            <w:rPr>
              <w:rFonts w:eastAsiaTheme="minorEastAsia" w:cstheme="minorBidi"/>
              <w:b w:val="0"/>
              <w:bCs w:val="0"/>
              <w:noProof/>
              <w:sz w:val="22"/>
              <w:szCs w:val="22"/>
            </w:rPr>
          </w:pPr>
          <w:hyperlink w:anchor="_Toc46307989" w:history="1">
            <w:r w:rsidR="00F87A90">
              <w:rPr>
                <w:rStyle w:val="af5"/>
                <w:rFonts w:ascii="Times New Roman" w:hAnsi="Times New Roman"/>
                <w:b w:val="0"/>
                <w:iCs/>
                <w:noProof/>
              </w:rPr>
              <w:t>9</w:t>
            </w:r>
            <w:r w:rsidR="00E7779A" w:rsidRPr="0066604F">
              <w:rPr>
                <w:rStyle w:val="af5"/>
                <w:rFonts w:ascii="Times New Roman" w:hAnsi="Times New Roman"/>
                <w:b w:val="0"/>
                <w:iCs/>
                <w:noProof/>
              </w:rPr>
              <w:t>.2 Управление доступом к параметрам настройки прибора</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_Toc46307989 \h </w:instrText>
            </w:r>
            <w:r w:rsidRPr="0066604F">
              <w:rPr>
                <w:b w:val="0"/>
                <w:noProof/>
                <w:webHidden/>
              </w:rPr>
            </w:r>
            <w:r w:rsidRPr="0066604F">
              <w:rPr>
                <w:b w:val="0"/>
                <w:noProof/>
                <w:webHidden/>
              </w:rPr>
              <w:fldChar w:fldCharType="separate"/>
            </w:r>
            <w:r w:rsidR="00265860" w:rsidRPr="0066604F">
              <w:rPr>
                <w:b w:val="0"/>
                <w:noProof/>
                <w:webHidden/>
              </w:rPr>
              <w:t>16</w:t>
            </w:r>
            <w:r w:rsidRPr="0066604F">
              <w:rPr>
                <w:b w:val="0"/>
                <w:noProof/>
                <w:webHidden/>
              </w:rPr>
              <w:fldChar w:fldCharType="end"/>
            </w:r>
          </w:hyperlink>
        </w:p>
        <w:p w:rsidR="00E7779A" w:rsidRPr="0066604F" w:rsidRDefault="00F21097">
          <w:pPr>
            <w:pStyle w:val="24"/>
            <w:tabs>
              <w:tab w:val="right" w:leader="dot" w:pos="10042"/>
            </w:tabs>
            <w:rPr>
              <w:rFonts w:eastAsiaTheme="minorEastAsia" w:cstheme="minorBidi"/>
              <w:b w:val="0"/>
              <w:bCs w:val="0"/>
              <w:noProof/>
              <w:sz w:val="22"/>
              <w:szCs w:val="22"/>
            </w:rPr>
          </w:pPr>
          <w:hyperlink w:anchor="_Toc46307990" w:history="1">
            <w:r w:rsidR="00F87A90">
              <w:rPr>
                <w:rStyle w:val="af5"/>
                <w:b w:val="0"/>
                <w:iCs/>
                <w:noProof/>
              </w:rPr>
              <w:t>9</w:t>
            </w:r>
            <w:r w:rsidR="00E7779A" w:rsidRPr="0066604F">
              <w:rPr>
                <w:rStyle w:val="af5"/>
                <w:b w:val="0"/>
                <w:iCs/>
                <w:noProof/>
              </w:rPr>
              <w:t>.3 Юстировка прибора</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_Toc46307990 \h </w:instrText>
            </w:r>
            <w:r w:rsidRPr="0066604F">
              <w:rPr>
                <w:b w:val="0"/>
                <w:noProof/>
                <w:webHidden/>
              </w:rPr>
            </w:r>
            <w:r w:rsidRPr="0066604F">
              <w:rPr>
                <w:b w:val="0"/>
                <w:noProof/>
                <w:webHidden/>
              </w:rPr>
              <w:fldChar w:fldCharType="separate"/>
            </w:r>
            <w:r w:rsidR="00265860" w:rsidRPr="0066604F">
              <w:rPr>
                <w:b w:val="0"/>
                <w:noProof/>
                <w:webHidden/>
              </w:rPr>
              <w:t>16</w:t>
            </w:r>
            <w:r w:rsidRPr="0066604F">
              <w:rPr>
                <w:b w:val="0"/>
                <w:noProof/>
                <w:webHidden/>
              </w:rPr>
              <w:fldChar w:fldCharType="end"/>
            </w:r>
          </w:hyperlink>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91" w:history="1">
            <w:r w:rsidR="00E7779A" w:rsidRPr="0066604F">
              <w:rPr>
                <w:rStyle w:val="af5"/>
                <w:noProof/>
              </w:rPr>
              <w:t>1</w:t>
            </w:r>
            <w:r w:rsidR="00F87A90">
              <w:rPr>
                <w:rStyle w:val="af5"/>
                <w:noProof/>
              </w:rPr>
              <w:t>0</w:t>
            </w:r>
            <w:r w:rsidR="00E7779A" w:rsidRPr="0066604F">
              <w:rPr>
                <w:rStyle w:val="af5"/>
                <w:noProof/>
              </w:rPr>
              <w:t>. РАБОТА</w:t>
            </w:r>
            <w:r w:rsidR="00E7779A" w:rsidRPr="0066604F">
              <w:rPr>
                <w:noProof/>
                <w:webHidden/>
              </w:rPr>
              <w:tab/>
            </w:r>
            <w:r w:rsidRPr="0066604F">
              <w:rPr>
                <w:noProof/>
                <w:webHidden/>
              </w:rPr>
              <w:fldChar w:fldCharType="begin"/>
            </w:r>
            <w:r w:rsidR="00E7779A" w:rsidRPr="0066604F">
              <w:rPr>
                <w:noProof/>
                <w:webHidden/>
              </w:rPr>
              <w:instrText xml:space="preserve"> PAGEREF _Toc46307991 \h </w:instrText>
            </w:r>
            <w:r w:rsidRPr="0066604F">
              <w:rPr>
                <w:noProof/>
                <w:webHidden/>
              </w:rPr>
            </w:r>
            <w:r w:rsidRPr="0066604F">
              <w:rPr>
                <w:noProof/>
                <w:webHidden/>
              </w:rPr>
              <w:fldChar w:fldCharType="separate"/>
            </w:r>
            <w:r w:rsidR="00265860" w:rsidRPr="0066604F">
              <w:rPr>
                <w:noProof/>
                <w:webHidden/>
              </w:rPr>
              <w:t>1</w:t>
            </w:r>
            <w:r w:rsidRPr="0066604F">
              <w:rPr>
                <w:noProof/>
                <w:webHidden/>
              </w:rPr>
              <w:fldChar w:fldCharType="end"/>
            </w:r>
          </w:hyperlink>
          <w:r w:rsidR="00F87A90">
            <w:rPr>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92" w:history="1">
            <w:r w:rsidR="00E7779A" w:rsidRPr="0066604F">
              <w:rPr>
                <w:rStyle w:val="af5"/>
                <w:rFonts w:ascii="Times New Roman" w:hAnsi="Times New Roman"/>
                <w:b w:val="0"/>
                <w:noProof/>
              </w:rPr>
              <w:t>1</w:t>
            </w:r>
            <w:r w:rsidR="00F87A90">
              <w:rPr>
                <w:rStyle w:val="af5"/>
                <w:rFonts w:ascii="Times New Roman" w:hAnsi="Times New Roman"/>
                <w:b w:val="0"/>
                <w:noProof/>
              </w:rPr>
              <w:t>0</w:t>
            </w:r>
            <w:r w:rsidR="00E7779A" w:rsidRPr="0066604F">
              <w:rPr>
                <w:rStyle w:val="af5"/>
                <w:rFonts w:ascii="Times New Roman" w:hAnsi="Times New Roman"/>
                <w:b w:val="0"/>
                <w:noProof/>
              </w:rPr>
              <w:t>.1 Общие положения.</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_Toc46307992 \h </w:instrText>
            </w:r>
            <w:r w:rsidRPr="0066604F">
              <w:rPr>
                <w:b w:val="0"/>
                <w:noProof/>
                <w:webHidden/>
              </w:rPr>
            </w:r>
            <w:r w:rsidRPr="0066604F">
              <w:rPr>
                <w:b w:val="0"/>
                <w:noProof/>
                <w:webHidden/>
              </w:rPr>
              <w:fldChar w:fldCharType="separate"/>
            </w:r>
            <w:r w:rsidR="00265860" w:rsidRPr="0066604F">
              <w:rPr>
                <w:b w:val="0"/>
                <w:noProof/>
                <w:webHidden/>
              </w:rPr>
              <w:t>1</w:t>
            </w:r>
            <w:r w:rsidRPr="0066604F">
              <w:rPr>
                <w:b w:val="0"/>
                <w:noProof/>
                <w:webHidden/>
              </w:rPr>
              <w:fldChar w:fldCharType="end"/>
            </w:r>
          </w:hyperlink>
          <w:r w:rsidR="00F87A90">
            <w:rPr>
              <w:b w:val="0"/>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93" w:history="1">
            <w:r w:rsidR="00E7779A" w:rsidRPr="0066604F">
              <w:rPr>
                <w:rStyle w:val="af5"/>
                <w:b w:val="0"/>
                <w:noProof/>
              </w:rPr>
              <w:t>1</w:t>
            </w:r>
            <w:r w:rsidR="00F87A90">
              <w:rPr>
                <w:rStyle w:val="af5"/>
                <w:b w:val="0"/>
                <w:noProof/>
              </w:rPr>
              <w:t>0</w:t>
            </w:r>
            <w:r w:rsidR="00E7779A" w:rsidRPr="0066604F">
              <w:rPr>
                <w:rStyle w:val="af5"/>
                <w:b w:val="0"/>
                <w:noProof/>
              </w:rPr>
              <w:t>.2 Оперативное изменение уставок прибора</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_Toc46307993 \h </w:instrText>
            </w:r>
            <w:r w:rsidRPr="0066604F">
              <w:rPr>
                <w:b w:val="0"/>
                <w:noProof/>
                <w:webHidden/>
              </w:rPr>
            </w:r>
            <w:r w:rsidRPr="0066604F">
              <w:rPr>
                <w:b w:val="0"/>
                <w:noProof/>
                <w:webHidden/>
              </w:rPr>
              <w:fldChar w:fldCharType="separate"/>
            </w:r>
            <w:r w:rsidR="00265860" w:rsidRPr="0066604F">
              <w:rPr>
                <w:b w:val="0"/>
                <w:noProof/>
                <w:webHidden/>
              </w:rPr>
              <w:t>1</w:t>
            </w:r>
            <w:r w:rsidRPr="0066604F">
              <w:rPr>
                <w:b w:val="0"/>
                <w:noProof/>
                <w:webHidden/>
              </w:rPr>
              <w:fldChar w:fldCharType="end"/>
            </w:r>
          </w:hyperlink>
          <w:r w:rsidR="00F87A90">
            <w:rPr>
              <w:b w:val="0"/>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94" w:history="1">
            <w:r w:rsidR="00E7779A" w:rsidRPr="0066604F">
              <w:rPr>
                <w:rStyle w:val="af5"/>
                <w:rFonts w:ascii="Times New Roman" w:hAnsi="Times New Roman"/>
                <w:b w:val="0"/>
                <w:iCs/>
                <w:noProof/>
              </w:rPr>
              <w:t>1</w:t>
            </w:r>
            <w:r w:rsidR="00F87A90">
              <w:rPr>
                <w:rStyle w:val="af5"/>
                <w:rFonts w:ascii="Times New Roman" w:hAnsi="Times New Roman"/>
                <w:b w:val="0"/>
                <w:iCs/>
                <w:noProof/>
              </w:rPr>
              <w:t>0</w:t>
            </w:r>
            <w:r w:rsidR="00E7779A" w:rsidRPr="0066604F">
              <w:rPr>
                <w:rStyle w:val="af5"/>
                <w:rFonts w:ascii="Times New Roman" w:hAnsi="Times New Roman"/>
                <w:b w:val="0"/>
                <w:iCs/>
                <w:noProof/>
              </w:rPr>
              <w:t>.4 Компенсация веса тары</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_Toc46307994 \h </w:instrText>
            </w:r>
            <w:r w:rsidRPr="0066604F">
              <w:rPr>
                <w:b w:val="0"/>
                <w:noProof/>
                <w:webHidden/>
              </w:rPr>
            </w:r>
            <w:r w:rsidRPr="0066604F">
              <w:rPr>
                <w:b w:val="0"/>
                <w:noProof/>
                <w:webHidden/>
              </w:rPr>
              <w:fldChar w:fldCharType="separate"/>
            </w:r>
            <w:r w:rsidR="00265860" w:rsidRPr="0066604F">
              <w:rPr>
                <w:b w:val="0"/>
                <w:noProof/>
                <w:webHidden/>
              </w:rPr>
              <w:t>1</w:t>
            </w:r>
            <w:r w:rsidRPr="0066604F">
              <w:rPr>
                <w:b w:val="0"/>
                <w:noProof/>
                <w:webHidden/>
              </w:rPr>
              <w:fldChar w:fldCharType="end"/>
            </w:r>
          </w:hyperlink>
          <w:r w:rsidR="00F87A90">
            <w:rPr>
              <w:b w:val="0"/>
              <w:noProof/>
            </w:rPr>
            <w:t>4</w:t>
          </w:r>
        </w:p>
        <w:p w:rsidR="00E7779A" w:rsidRPr="0066604F" w:rsidRDefault="00F21097">
          <w:pPr>
            <w:pStyle w:val="24"/>
            <w:tabs>
              <w:tab w:val="right" w:leader="dot" w:pos="10042"/>
            </w:tabs>
            <w:rPr>
              <w:rFonts w:eastAsiaTheme="minorEastAsia" w:cstheme="minorBidi"/>
              <w:b w:val="0"/>
              <w:bCs w:val="0"/>
              <w:noProof/>
              <w:sz w:val="22"/>
              <w:szCs w:val="22"/>
            </w:rPr>
          </w:pPr>
          <w:hyperlink w:anchor="_Toc46307995" w:history="1">
            <w:r w:rsidR="00E7779A" w:rsidRPr="0066604F">
              <w:rPr>
                <w:rStyle w:val="af5"/>
                <w:rFonts w:ascii="Times New Roman" w:hAnsi="Times New Roman"/>
                <w:b w:val="0"/>
                <w:noProof/>
              </w:rPr>
              <w:t>1</w:t>
            </w:r>
            <w:r w:rsidR="00F87A90">
              <w:rPr>
                <w:rStyle w:val="af5"/>
                <w:rFonts w:ascii="Times New Roman" w:hAnsi="Times New Roman"/>
                <w:b w:val="0"/>
                <w:noProof/>
              </w:rPr>
              <w:t>0</w:t>
            </w:r>
            <w:r w:rsidR="00E7779A" w:rsidRPr="0066604F">
              <w:rPr>
                <w:rStyle w:val="af5"/>
                <w:rFonts w:ascii="Times New Roman" w:hAnsi="Times New Roman"/>
                <w:b w:val="0"/>
                <w:noProof/>
              </w:rPr>
              <w:t>.5 Установка нуля</w:t>
            </w:r>
            <w:r w:rsidR="00E7779A" w:rsidRPr="0066604F">
              <w:rPr>
                <w:b w:val="0"/>
                <w:noProof/>
                <w:webHidden/>
              </w:rPr>
              <w:tab/>
            </w:r>
            <w:r w:rsidRPr="0066604F">
              <w:rPr>
                <w:b w:val="0"/>
                <w:noProof/>
                <w:webHidden/>
              </w:rPr>
              <w:fldChar w:fldCharType="begin"/>
            </w:r>
            <w:r w:rsidR="00E7779A" w:rsidRPr="0066604F">
              <w:rPr>
                <w:b w:val="0"/>
                <w:noProof/>
                <w:webHidden/>
              </w:rPr>
              <w:instrText xml:space="preserve"> PAGEREF _Toc46307995 \h </w:instrText>
            </w:r>
            <w:r w:rsidRPr="0066604F">
              <w:rPr>
                <w:b w:val="0"/>
                <w:noProof/>
                <w:webHidden/>
              </w:rPr>
            </w:r>
            <w:r w:rsidRPr="0066604F">
              <w:rPr>
                <w:b w:val="0"/>
                <w:noProof/>
                <w:webHidden/>
              </w:rPr>
              <w:fldChar w:fldCharType="separate"/>
            </w:r>
            <w:r w:rsidR="00265860" w:rsidRPr="0066604F">
              <w:rPr>
                <w:b w:val="0"/>
                <w:noProof/>
                <w:webHidden/>
              </w:rPr>
              <w:t>1</w:t>
            </w:r>
            <w:r w:rsidRPr="0066604F">
              <w:rPr>
                <w:b w:val="0"/>
                <w:noProof/>
                <w:webHidden/>
              </w:rPr>
              <w:fldChar w:fldCharType="end"/>
            </w:r>
          </w:hyperlink>
          <w:r w:rsidR="00F87A90">
            <w:rPr>
              <w:b w:val="0"/>
              <w:noProof/>
            </w:rPr>
            <w:t>4</w:t>
          </w:r>
          <w:bookmarkStart w:id="1" w:name="_GoBack"/>
          <w:bookmarkEnd w:id="1"/>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96" w:history="1">
            <w:r w:rsidR="00E7779A" w:rsidRPr="0066604F">
              <w:rPr>
                <w:rStyle w:val="af5"/>
                <w:noProof/>
              </w:rPr>
              <w:t>Приложение 1</w:t>
            </w:r>
            <w:r w:rsidR="00E7779A" w:rsidRPr="0066604F">
              <w:rPr>
                <w:noProof/>
                <w:webHidden/>
              </w:rPr>
              <w:tab/>
            </w:r>
          </w:hyperlink>
          <w:r w:rsidR="00F87A90">
            <w:rPr>
              <w:noProof/>
            </w:rPr>
            <w:t>16</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97" w:history="1">
            <w:r w:rsidR="00E7779A" w:rsidRPr="0066604F">
              <w:rPr>
                <w:rStyle w:val="af5"/>
                <w:noProof/>
                <w:spacing w:val="-2"/>
              </w:rPr>
              <w:t>Приложение 2</w:t>
            </w:r>
            <w:r w:rsidR="00E7779A" w:rsidRPr="0066604F">
              <w:rPr>
                <w:noProof/>
                <w:webHidden/>
              </w:rPr>
              <w:tab/>
            </w:r>
          </w:hyperlink>
          <w:r w:rsidR="00F87A90">
            <w:rPr>
              <w:noProof/>
            </w:rPr>
            <w:t>17</w:t>
          </w:r>
        </w:p>
        <w:p w:rsidR="00E7779A" w:rsidRPr="0066604F" w:rsidRDefault="00F21097">
          <w:pPr>
            <w:pStyle w:val="13"/>
            <w:tabs>
              <w:tab w:val="right" w:leader="dot" w:pos="10042"/>
            </w:tabs>
            <w:rPr>
              <w:rFonts w:asciiTheme="minorHAnsi" w:eastAsiaTheme="minorEastAsia" w:hAnsiTheme="minorHAnsi" w:cstheme="minorBidi"/>
              <w:caps w:val="0"/>
              <w:noProof/>
              <w:sz w:val="22"/>
              <w:szCs w:val="22"/>
            </w:rPr>
          </w:pPr>
          <w:hyperlink w:anchor="_Toc46307998" w:history="1">
            <w:r w:rsidR="00E7779A" w:rsidRPr="0066604F">
              <w:rPr>
                <w:rStyle w:val="af5"/>
                <w:noProof/>
                <w:spacing w:val="-2"/>
              </w:rPr>
              <w:t>Приложение А</w:t>
            </w:r>
            <w:r w:rsidR="00E7779A" w:rsidRPr="0066604F">
              <w:rPr>
                <w:noProof/>
                <w:webHidden/>
              </w:rPr>
              <w:tab/>
            </w:r>
          </w:hyperlink>
          <w:r w:rsidR="00F87A90">
            <w:rPr>
              <w:noProof/>
            </w:rPr>
            <w:t>18</w:t>
          </w:r>
        </w:p>
        <w:p w:rsidR="00565C8F" w:rsidRDefault="00F21097" w:rsidP="00565C8F">
          <w:pPr>
            <w:rPr>
              <w:bCs/>
            </w:rPr>
          </w:pPr>
          <w:r w:rsidRPr="0066604F">
            <w:rPr>
              <w:bCs/>
            </w:rPr>
            <w:fldChar w:fldCharType="end"/>
          </w:r>
        </w:p>
      </w:sdtContent>
    </w:sdt>
    <w:p w:rsidR="00565C8F" w:rsidRDefault="00565C8F">
      <w:pPr>
        <w:spacing w:after="160" w:line="259" w:lineRule="auto"/>
        <w:rPr>
          <w:b/>
          <w:sz w:val="28"/>
          <w:szCs w:val="28"/>
          <w:lang w:eastAsia="ar-SA"/>
        </w:rPr>
      </w:pPr>
      <w:r>
        <w:rPr>
          <w:b/>
          <w:sz w:val="28"/>
          <w:szCs w:val="28"/>
          <w:lang w:eastAsia="ar-SA"/>
        </w:rPr>
        <w:br w:type="page"/>
      </w:r>
    </w:p>
    <w:p w:rsidR="00701556" w:rsidRPr="00B62F4E" w:rsidRDefault="009B4270" w:rsidP="006209DE">
      <w:pPr>
        <w:pStyle w:val="12"/>
        <w:spacing w:before="120" w:after="120"/>
        <w:outlineLvl w:val="0"/>
        <w:rPr>
          <w:rFonts w:ascii="Times New Roman" w:hAnsi="Times New Roman"/>
          <w:b/>
          <w:sz w:val="24"/>
          <w:szCs w:val="24"/>
        </w:rPr>
      </w:pPr>
      <w:bookmarkStart w:id="2" w:name="_Toc46307947"/>
      <w:r w:rsidRPr="00B62F4E">
        <w:rPr>
          <w:rFonts w:ascii="Times New Roman" w:hAnsi="Times New Roman"/>
          <w:b/>
          <w:sz w:val="24"/>
          <w:szCs w:val="24"/>
        </w:rPr>
        <w:lastRenderedPageBreak/>
        <w:t>1 ОПИСАНИЕ</w:t>
      </w:r>
      <w:bookmarkEnd w:id="0"/>
      <w:bookmarkEnd w:id="2"/>
    </w:p>
    <w:p w:rsidR="00BA27F7" w:rsidRPr="00B62F4E" w:rsidRDefault="00BA27F7" w:rsidP="00BA27F7">
      <w:pPr>
        <w:tabs>
          <w:tab w:val="left" w:pos="0"/>
        </w:tabs>
        <w:ind w:firstLine="567"/>
        <w:jc w:val="both"/>
      </w:pPr>
      <w:bookmarkStart w:id="3" w:name="_Toc45628774"/>
      <w:r w:rsidRPr="00B62F4E">
        <w:t>Приборы серии КСК 10.</w:t>
      </w:r>
      <w:r w:rsidR="00F0304B" w:rsidRPr="00B62F4E">
        <w:t>4</w:t>
      </w:r>
      <w:r w:rsidR="00852125" w:rsidRPr="00B62F4E">
        <w:t xml:space="preserve"> </w:t>
      </w:r>
      <w:r w:rsidRPr="00B62F4E">
        <w:t xml:space="preserve">предназначены для измерения и индикации значений веса, и осуществления контроля измеренных значений путем управления исполнительными устройствами. </w:t>
      </w:r>
    </w:p>
    <w:p w:rsidR="00BA27F7" w:rsidRPr="00B62F4E" w:rsidRDefault="00BA27F7" w:rsidP="00BA27F7">
      <w:pPr>
        <w:tabs>
          <w:tab w:val="left" w:pos="0"/>
        </w:tabs>
        <w:ind w:firstLine="567"/>
        <w:jc w:val="both"/>
      </w:pPr>
      <w:r w:rsidRPr="00B62F4E">
        <w:t xml:space="preserve">Для измерения веса в качестве первичных преобразователей могут быть использованы тензодатчики. </w:t>
      </w:r>
    </w:p>
    <w:p w:rsidR="0042021E" w:rsidRPr="00B62F4E" w:rsidRDefault="0042021E" w:rsidP="0042021E">
      <w:pPr>
        <w:ind w:firstLine="567"/>
        <w:jc w:val="both"/>
        <w:rPr>
          <w:bCs/>
          <w:kern w:val="32"/>
        </w:rPr>
      </w:pPr>
      <w:r w:rsidRPr="00B62F4E">
        <w:rPr>
          <w:bCs/>
          <w:kern w:val="32"/>
        </w:rPr>
        <w:t>Измеренный вес отображается на цифровом дисплее и светодиодной шкале</w:t>
      </w:r>
      <w:r w:rsidR="00F0304B" w:rsidRPr="00B62F4E">
        <w:rPr>
          <w:bCs/>
          <w:kern w:val="32"/>
        </w:rPr>
        <w:t>, имеющей вид подковы.</w:t>
      </w:r>
      <w:r w:rsidRPr="00B62F4E">
        <w:rPr>
          <w:bCs/>
          <w:kern w:val="32"/>
        </w:rPr>
        <w:t xml:space="preserve"> </w:t>
      </w:r>
      <w:r w:rsidR="00BA27F7" w:rsidRPr="00B62F4E">
        <w:rPr>
          <w:bCs/>
          <w:kern w:val="32"/>
        </w:rPr>
        <w:t>Функционал позволяет настроить индикацию</w:t>
      </w:r>
      <w:r w:rsidRPr="00B62F4E">
        <w:rPr>
          <w:bCs/>
          <w:kern w:val="32"/>
        </w:rPr>
        <w:t xml:space="preserve"> шкалы в виде столба или точки.</w:t>
      </w:r>
    </w:p>
    <w:p w:rsidR="00BA27F7" w:rsidRPr="00B62F4E" w:rsidRDefault="0042021E" w:rsidP="0042021E">
      <w:pPr>
        <w:ind w:firstLine="567"/>
        <w:jc w:val="both"/>
      </w:pPr>
      <w:r w:rsidRPr="00B62F4E">
        <w:t xml:space="preserve">Прибор имеет один вход для подключения полномостового тензодатчика. </w:t>
      </w:r>
      <w:r w:rsidR="00BA27F7" w:rsidRPr="00B62F4E">
        <w:t>Исполнительными устройствами в приборах КСК 10.</w:t>
      </w:r>
      <w:r w:rsidR="00937E5F" w:rsidRPr="00B62F4E">
        <w:t>4</w:t>
      </w:r>
      <w:r w:rsidR="00BA27F7" w:rsidRPr="00B62F4E">
        <w:t xml:space="preserve"> являются </w:t>
      </w:r>
      <w:r w:rsidR="00F0304B" w:rsidRPr="00B62F4E">
        <w:t>три</w:t>
      </w:r>
      <w:r w:rsidRPr="00B62F4E">
        <w:t xml:space="preserve"> </w:t>
      </w:r>
      <w:r w:rsidR="00BA27F7" w:rsidRPr="00B62F4E">
        <w:t>электромагнитны</w:t>
      </w:r>
      <w:r w:rsidR="00D6685B" w:rsidRPr="00B62F4E">
        <w:t>х</w:t>
      </w:r>
      <w:r w:rsidR="00BA27F7" w:rsidRPr="00B62F4E">
        <w:t xml:space="preserve"> реле. Управление исполнительными устройствами производится в соответствии с заданной пользователем логикой. </w:t>
      </w:r>
    </w:p>
    <w:p w:rsidR="00BA27F7" w:rsidRPr="00B62F4E" w:rsidRDefault="00BA27F7" w:rsidP="00BA27F7">
      <w:pPr>
        <w:tabs>
          <w:tab w:val="left" w:pos="0"/>
        </w:tabs>
        <w:ind w:firstLine="567"/>
        <w:jc w:val="both"/>
      </w:pPr>
      <w:r w:rsidRPr="00B62F4E">
        <w:t>Приборы, оснащённые интерфейсом RS485, могут быть непосредственно подключены к компьютеру, либо интегрированы в системы АСУТП предприятия.</w:t>
      </w:r>
    </w:p>
    <w:p w:rsidR="00BA27F7" w:rsidRPr="00B62F4E" w:rsidRDefault="00BA27F7" w:rsidP="00BA27F7">
      <w:pPr>
        <w:pStyle w:val="2"/>
        <w:ind w:firstLine="567"/>
        <w:rPr>
          <w:rFonts w:ascii="Times New Roman" w:hAnsi="Times New Roman" w:cs="Times New Roman"/>
          <w:color w:val="auto"/>
          <w:sz w:val="24"/>
          <w:szCs w:val="24"/>
        </w:rPr>
      </w:pPr>
      <w:bookmarkStart w:id="4" w:name="_Toc45791597"/>
      <w:bookmarkStart w:id="5" w:name="_Toc46307948"/>
      <w:r w:rsidRPr="00B62F4E">
        <w:rPr>
          <w:rFonts w:ascii="Times New Roman" w:hAnsi="Times New Roman" w:cs="Times New Roman"/>
          <w:color w:val="auto"/>
          <w:sz w:val="24"/>
          <w:szCs w:val="24"/>
        </w:rPr>
        <w:t>Приборы КСК 10.</w:t>
      </w:r>
      <w:r w:rsidR="00937E5F" w:rsidRPr="00B62F4E">
        <w:rPr>
          <w:rFonts w:ascii="Times New Roman" w:hAnsi="Times New Roman" w:cs="Times New Roman"/>
          <w:color w:val="auto"/>
          <w:sz w:val="24"/>
          <w:szCs w:val="24"/>
        </w:rPr>
        <w:t>4</w:t>
      </w:r>
      <w:r w:rsidRPr="00B62F4E">
        <w:rPr>
          <w:rFonts w:ascii="Times New Roman" w:hAnsi="Times New Roman" w:cs="Times New Roman"/>
          <w:color w:val="auto"/>
          <w:sz w:val="24"/>
          <w:szCs w:val="24"/>
        </w:rPr>
        <w:t xml:space="preserve"> используются в системах автоматизации и контроля технологических процессов в химической, нефтехимической, металлургической, пищевой и прочих отраслях промышленности, а также в коммунальном и сельском хозяйстве.</w:t>
      </w:r>
      <w:bookmarkEnd w:id="4"/>
      <w:bookmarkEnd w:id="5"/>
    </w:p>
    <w:p w:rsidR="00BA27F7" w:rsidRPr="00B62F4E" w:rsidRDefault="00BA27F7" w:rsidP="00BA27F7"/>
    <w:p w:rsidR="00EA5594" w:rsidRPr="00B62F4E" w:rsidRDefault="00EA5594" w:rsidP="00BA27F7">
      <w:pPr>
        <w:pStyle w:val="2"/>
        <w:rPr>
          <w:rFonts w:ascii="Times New Roman" w:hAnsi="Times New Roman" w:cs="Times New Roman"/>
          <w:b/>
          <w:bCs/>
          <w:color w:val="auto"/>
          <w:kern w:val="32"/>
          <w:sz w:val="24"/>
          <w:szCs w:val="24"/>
        </w:rPr>
      </w:pPr>
      <w:bookmarkStart w:id="6" w:name="_Toc46307949"/>
      <w:r w:rsidRPr="00B62F4E">
        <w:rPr>
          <w:rFonts w:ascii="Times New Roman" w:hAnsi="Times New Roman" w:cs="Times New Roman"/>
          <w:b/>
          <w:bCs/>
          <w:color w:val="auto"/>
          <w:kern w:val="32"/>
          <w:sz w:val="24"/>
          <w:szCs w:val="24"/>
        </w:rPr>
        <w:t xml:space="preserve">1.1 </w:t>
      </w:r>
      <w:r w:rsidR="00701556" w:rsidRPr="00B62F4E">
        <w:rPr>
          <w:rFonts w:ascii="Times New Roman" w:hAnsi="Times New Roman" w:cs="Times New Roman"/>
          <w:b/>
          <w:bCs/>
          <w:color w:val="auto"/>
          <w:kern w:val="32"/>
          <w:sz w:val="24"/>
          <w:szCs w:val="24"/>
        </w:rPr>
        <w:t>Приборы с интерфейсом RS485.</w:t>
      </w:r>
      <w:bookmarkEnd w:id="3"/>
      <w:bookmarkEnd w:id="6"/>
    </w:p>
    <w:p w:rsidR="00701556" w:rsidRPr="00B62F4E" w:rsidRDefault="00701556" w:rsidP="00467366">
      <w:pPr>
        <w:ind w:firstLine="567"/>
        <w:jc w:val="both"/>
        <w:rPr>
          <w:bCs/>
          <w:kern w:val="32"/>
        </w:rPr>
      </w:pPr>
      <w:r w:rsidRPr="00B62F4E">
        <w:rPr>
          <w:b/>
          <w:bCs/>
          <w:kern w:val="32"/>
        </w:rPr>
        <w:t xml:space="preserve"> </w:t>
      </w:r>
      <w:r w:rsidRPr="00B62F4E">
        <w:rPr>
          <w:bCs/>
          <w:kern w:val="32"/>
        </w:rPr>
        <w:t>Данные приборы возможно использовать как удалённые измерители технологических параметров в системах мониторинга, сбора и обработки данных. Приборы могут быть подключены к компьютеру автономно либо быть интегрированы в существующие системы автоматизации. Для работы в сети RS485 приборы используют протокол Modbus (ASCII и RTU).</w:t>
      </w:r>
    </w:p>
    <w:p w:rsidR="00701556" w:rsidRPr="00B62F4E" w:rsidRDefault="00701556" w:rsidP="00467366">
      <w:pPr>
        <w:keepNext/>
        <w:ind w:firstLine="567"/>
        <w:jc w:val="both"/>
        <w:outlineLvl w:val="2"/>
      </w:pPr>
      <w:bookmarkStart w:id="7" w:name="_Toc45614268"/>
      <w:bookmarkStart w:id="8" w:name="_Toc45628775"/>
      <w:bookmarkStart w:id="9" w:name="_Toc45628994"/>
      <w:bookmarkStart w:id="10" w:name="_Toc45629692"/>
      <w:bookmarkStart w:id="11" w:name="_Toc45791599"/>
      <w:bookmarkStart w:id="12" w:name="_Toc46307950"/>
      <w:r w:rsidRPr="00B62F4E">
        <w:t>Выбор протокола осуществляется при настройке прибора.</w:t>
      </w:r>
      <w:bookmarkEnd w:id="7"/>
      <w:bookmarkEnd w:id="8"/>
      <w:bookmarkEnd w:id="9"/>
      <w:bookmarkEnd w:id="10"/>
      <w:bookmarkEnd w:id="11"/>
      <w:bookmarkEnd w:id="12"/>
    </w:p>
    <w:p w:rsidR="00701556" w:rsidRPr="00B62F4E" w:rsidRDefault="00701556" w:rsidP="00467366">
      <w:pPr>
        <w:keepNext/>
        <w:ind w:firstLine="567"/>
        <w:jc w:val="both"/>
        <w:outlineLvl w:val="2"/>
      </w:pPr>
      <w:bookmarkStart w:id="13" w:name="_Toc45614269"/>
      <w:bookmarkStart w:id="14" w:name="_Toc45628776"/>
      <w:bookmarkStart w:id="15" w:name="_Toc45628995"/>
      <w:bookmarkStart w:id="16" w:name="_Toc45629693"/>
      <w:bookmarkStart w:id="17" w:name="_Toc45791600"/>
      <w:bookmarkStart w:id="18" w:name="_Toc46307951"/>
      <w:r w:rsidRPr="00B62F4E">
        <w:t>Для работы в сети RS485 по протоколу MODBUS, в приборе необходимо задать ряд параметров:</w:t>
      </w:r>
      <w:bookmarkEnd w:id="13"/>
      <w:bookmarkEnd w:id="14"/>
      <w:bookmarkEnd w:id="15"/>
      <w:bookmarkEnd w:id="16"/>
      <w:bookmarkEnd w:id="17"/>
      <w:bookmarkEnd w:id="18"/>
    </w:p>
    <w:p w:rsidR="00701556" w:rsidRPr="00B62F4E" w:rsidRDefault="00701556" w:rsidP="00467366">
      <w:pPr>
        <w:keepNext/>
        <w:ind w:firstLine="567"/>
        <w:jc w:val="both"/>
        <w:outlineLvl w:val="2"/>
      </w:pPr>
      <w:bookmarkStart w:id="19" w:name="_Toc45614270"/>
      <w:bookmarkStart w:id="20" w:name="_Toc45628777"/>
      <w:bookmarkStart w:id="21" w:name="_Toc45628996"/>
      <w:bookmarkStart w:id="22" w:name="_Toc45629694"/>
      <w:bookmarkStart w:id="23" w:name="_Toc45791601"/>
      <w:bookmarkStart w:id="24" w:name="_Toc46307952"/>
      <w:r w:rsidRPr="00B62F4E">
        <w:t>Сетевой адрес прибора.</w:t>
      </w:r>
      <w:bookmarkEnd w:id="19"/>
      <w:bookmarkEnd w:id="20"/>
      <w:bookmarkEnd w:id="21"/>
      <w:bookmarkEnd w:id="22"/>
      <w:bookmarkEnd w:id="23"/>
      <w:bookmarkEnd w:id="24"/>
    </w:p>
    <w:p w:rsidR="00701556" w:rsidRPr="00B62F4E" w:rsidRDefault="00701556" w:rsidP="00467366">
      <w:pPr>
        <w:keepNext/>
        <w:ind w:firstLine="567"/>
        <w:jc w:val="both"/>
        <w:outlineLvl w:val="2"/>
      </w:pPr>
      <w:bookmarkStart w:id="25" w:name="_Toc45614271"/>
      <w:bookmarkStart w:id="26" w:name="_Toc45628778"/>
      <w:bookmarkStart w:id="27" w:name="_Toc45628997"/>
      <w:bookmarkStart w:id="28" w:name="_Toc45629695"/>
      <w:bookmarkStart w:id="29" w:name="_Toc45791602"/>
      <w:bookmarkStart w:id="30" w:name="_Toc46307953"/>
      <w:r w:rsidRPr="00B62F4E">
        <w:t>Сетевой адрес - это число от 1 до 255, которое является идентификатором данного прибора.  Каждый прибор должен иметь свой уникальный адрес, отличный от адресов других устройств, подключенных к одной сети RS485.</w:t>
      </w:r>
      <w:bookmarkEnd w:id="25"/>
      <w:bookmarkEnd w:id="26"/>
      <w:bookmarkEnd w:id="27"/>
      <w:bookmarkEnd w:id="28"/>
      <w:bookmarkEnd w:id="29"/>
      <w:bookmarkEnd w:id="30"/>
    </w:p>
    <w:p w:rsidR="00701556" w:rsidRPr="00B62F4E" w:rsidRDefault="00701556" w:rsidP="00467366">
      <w:pPr>
        <w:keepNext/>
        <w:ind w:firstLine="567"/>
        <w:jc w:val="both"/>
        <w:outlineLvl w:val="2"/>
        <w:rPr>
          <w:b/>
        </w:rPr>
      </w:pPr>
      <w:bookmarkStart w:id="31" w:name="_Toc45614272"/>
      <w:bookmarkStart w:id="32" w:name="_Toc45628779"/>
      <w:bookmarkStart w:id="33" w:name="_Toc45628998"/>
      <w:bookmarkStart w:id="34" w:name="_Toc45629696"/>
      <w:bookmarkStart w:id="35" w:name="_Toc45791603"/>
      <w:bookmarkStart w:id="36" w:name="_Toc46307954"/>
      <w:r w:rsidRPr="00B62F4E">
        <w:rPr>
          <w:b/>
        </w:rPr>
        <w:t>Параметры порта.</w:t>
      </w:r>
      <w:bookmarkEnd w:id="31"/>
      <w:bookmarkEnd w:id="32"/>
      <w:bookmarkEnd w:id="33"/>
      <w:bookmarkEnd w:id="34"/>
      <w:bookmarkEnd w:id="35"/>
      <w:bookmarkEnd w:id="36"/>
    </w:p>
    <w:p w:rsidR="00701556" w:rsidRPr="00B62F4E" w:rsidRDefault="00701556" w:rsidP="00467366">
      <w:pPr>
        <w:keepNext/>
        <w:ind w:firstLine="567"/>
        <w:jc w:val="both"/>
        <w:outlineLvl w:val="2"/>
      </w:pPr>
      <w:bookmarkStart w:id="37" w:name="_Toc45614273"/>
      <w:bookmarkStart w:id="38" w:name="_Toc45628780"/>
      <w:bookmarkStart w:id="39" w:name="_Toc45628999"/>
      <w:bookmarkStart w:id="40" w:name="_Toc45629697"/>
      <w:bookmarkStart w:id="41" w:name="_Toc45791604"/>
      <w:bookmarkStart w:id="42" w:name="_Toc46307955"/>
      <w:r w:rsidRPr="00B62F4E">
        <w:t>Интерфейс RS485 имеет те же настройки, что и стандартный СОМ-порт. Из этих настроек для работы прибора имеют значение скорость передачи данных и формат кадра: количество стартовых и стоповых бит, количество бит данных и наличие контроля чётности.  Для правильной работы прибора, в приборе и в компьютере эти параметры должны иметь одинаковые значения. Например, скорость обмена - 9600, 1 стартовый и 1 стоповый бит, 8 бит данных, без проверки чётности.</w:t>
      </w:r>
      <w:bookmarkEnd w:id="37"/>
      <w:bookmarkEnd w:id="38"/>
      <w:bookmarkEnd w:id="39"/>
      <w:bookmarkEnd w:id="40"/>
      <w:bookmarkEnd w:id="41"/>
      <w:bookmarkEnd w:id="42"/>
      <w:r w:rsidRPr="00B62F4E">
        <w:t xml:space="preserve"> </w:t>
      </w:r>
    </w:p>
    <w:p w:rsidR="00701556" w:rsidRPr="00B62F4E" w:rsidRDefault="00701556" w:rsidP="00BA27F7">
      <w:pPr>
        <w:keepNext/>
        <w:ind w:firstLine="567"/>
        <w:jc w:val="both"/>
        <w:outlineLvl w:val="2"/>
        <w:rPr>
          <w:b/>
        </w:rPr>
      </w:pPr>
      <w:bookmarkStart w:id="43" w:name="_Toc45614274"/>
      <w:bookmarkStart w:id="44" w:name="_Toc45628781"/>
      <w:bookmarkStart w:id="45" w:name="_Toc45629000"/>
      <w:bookmarkStart w:id="46" w:name="_Toc45629698"/>
      <w:bookmarkStart w:id="47" w:name="_Toc45791605"/>
      <w:bookmarkStart w:id="48" w:name="_Toc46307956"/>
      <w:r w:rsidRPr="00B62F4E">
        <w:rPr>
          <w:b/>
        </w:rPr>
        <w:t>Подключение к сети RS485.</w:t>
      </w:r>
      <w:bookmarkEnd w:id="43"/>
      <w:bookmarkEnd w:id="44"/>
      <w:bookmarkEnd w:id="45"/>
      <w:bookmarkEnd w:id="46"/>
      <w:bookmarkEnd w:id="47"/>
      <w:bookmarkEnd w:id="48"/>
    </w:p>
    <w:p w:rsidR="00701556" w:rsidRPr="00B62F4E" w:rsidRDefault="00701556" w:rsidP="00FA7BAD">
      <w:pPr>
        <w:ind w:firstLine="567"/>
        <w:jc w:val="both"/>
        <w:outlineLvl w:val="2"/>
      </w:pPr>
      <w:bookmarkStart w:id="49" w:name="_Toc45614275"/>
      <w:bookmarkStart w:id="50" w:name="_Toc45628782"/>
      <w:bookmarkStart w:id="51" w:name="_Toc45629001"/>
      <w:bookmarkStart w:id="52" w:name="_Toc45629699"/>
      <w:bookmarkStart w:id="53" w:name="_Toc45791606"/>
      <w:bookmarkStart w:id="54" w:name="_Toc46307957"/>
      <w:r w:rsidRPr="00B62F4E">
        <w:t xml:space="preserve">Прибор подключается к сети RS485 при помощи двухпроводного кабеля. Рекомендуется использовать витую пару. Удаление прибора может достигать 1200 м. На одну витую пару может быть подключено несколько разных приборов.  Теоретически, их количество может достигать 255, но фактиески, количество зависит от используемого оборудования.  Все приборы должны подключаться параллельно на общую витую пару, при этом, разветвления и длинные ответвления </w:t>
      </w:r>
      <w:r w:rsidR="00FA7BAD" w:rsidRPr="00B62F4E">
        <w:t>не желательны: топология сети должна иметь последовательную структуру, древовидная топология не рекомендуется.</w:t>
      </w:r>
      <w:bookmarkEnd w:id="49"/>
      <w:bookmarkEnd w:id="50"/>
      <w:bookmarkEnd w:id="51"/>
      <w:bookmarkEnd w:id="52"/>
      <w:bookmarkEnd w:id="53"/>
      <w:bookmarkEnd w:id="54"/>
    </w:p>
    <w:p w:rsidR="00701556" w:rsidRPr="00B62F4E" w:rsidRDefault="00701556" w:rsidP="00467366">
      <w:pPr>
        <w:keepNext/>
        <w:ind w:firstLine="567"/>
        <w:jc w:val="both"/>
        <w:outlineLvl w:val="2"/>
      </w:pPr>
      <w:bookmarkStart w:id="55" w:name="_Toc45614276"/>
      <w:bookmarkStart w:id="56" w:name="_Toc45628783"/>
      <w:bookmarkStart w:id="57" w:name="_Toc45629002"/>
      <w:bookmarkStart w:id="58" w:name="_Toc45629700"/>
      <w:bookmarkStart w:id="59" w:name="_Toc45791607"/>
      <w:bookmarkStart w:id="60" w:name="_Toc46307958"/>
      <w:r w:rsidRPr="00B62F4E">
        <w:lastRenderedPageBreak/>
        <w:t>Обычные компьютеры, как правило, не имеют порт для непосредственного подключения интерфейса RS485. В этом случае для подключения необходимо использовать преобразователь (конвертер) USB-RS485.  При использовании конвертера на компьютер устанавливается соответствующий драйвер, который создаёт в системе виртуальный СОМ-порт, с которым в дальнейшем работает ПО. Подробнее об использовании конвертеров - в прилагаемой к ним документации.</w:t>
      </w:r>
      <w:bookmarkEnd w:id="55"/>
      <w:bookmarkEnd w:id="56"/>
      <w:bookmarkEnd w:id="57"/>
      <w:bookmarkEnd w:id="58"/>
      <w:bookmarkEnd w:id="59"/>
      <w:bookmarkEnd w:id="60"/>
    </w:p>
    <w:p w:rsidR="00701556" w:rsidRPr="00B62F4E" w:rsidRDefault="00701556" w:rsidP="00467366">
      <w:pPr>
        <w:keepNext/>
        <w:ind w:firstLine="567"/>
        <w:jc w:val="both"/>
        <w:outlineLvl w:val="2"/>
      </w:pPr>
      <w:bookmarkStart w:id="61" w:name="_Toc45614277"/>
      <w:bookmarkStart w:id="62" w:name="_Toc45628784"/>
      <w:bookmarkStart w:id="63" w:name="_Toc45629003"/>
      <w:bookmarkStart w:id="64" w:name="_Toc45629701"/>
      <w:bookmarkStart w:id="65" w:name="_Toc45791608"/>
      <w:bookmarkStart w:id="66" w:name="_Toc46307959"/>
      <w:r w:rsidRPr="00B62F4E">
        <w:rPr>
          <w:b/>
        </w:rPr>
        <w:t>Проверка работоспособности</w:t>
      </w:r>
      <w:r w:rsidR="00F55554" w:rsidRPr="00B62F4E">
        <w:rPr>
          <w:b/>
        </w:rPr>
        <w:t xml:space="preserve"> интерфейса </w:t>
      </w:r>
      <w:r w:rsidR="00F55554" w:rsidRPr="00B62F4E">
        <w:rPr>
          <w:b/>
          <w:lang w:val="en-US"/>
        </w:rPr>
        <w:t>RS</w:t>
      </w:r>
      <w:r w:rsidR="00F55554" w:rsidRPr="00B62F4E">
        <w:rPr>
          <w:b/>
        </w:rPr>
        <w:t>-485</w:t>
      </w:r>
      <w:r w:rsidRPr="00B62F4E">
        <w:rPr>
          <w:b/>
        </w:rPr>
        <w:t>, примеры</w:t>
      </w:r>
      <w:r w:rsidRPr="00B62F4E">
        <w:t>.</w:t>
      </w:r>
      <w:bookmarkEnd w:id="61"/>
      <w:bookmarkEnd w:id="62"/>
      <w:bookmarkEnd w:id="63"/>
      <w:bookmarkEnd w:id="64"/>
      <w:bookmarkEnd w:id="65"/>
      <w:bookmarkEnd w:id="66"/>
    </w:p>
    <w:p w:rsidR="00701556" w:rsidRPr="00B62F4E" w:rsidRDefault="00701556" w:rsidP="00467366">
      <w:pPr>
        <w:keepNext/>
        <w:ind w:firstLine="567"/>
        <w:jc w:val="both"/>
        <w:outlineLvl w:val="2"/>
      </w:pPr>
      <w:bookmarkStart w:id="67" w:name="_Toc45614278"/>
      <w:bookmarkStart w:id="68" w:name="_Toc45628785"/>
      <w:bookmarkStart w:id="69" w:name="_Toc45629004"/>
      <w:bookmarkStart w:id="70" w:name="_Toc45629702"/>
      <w:bookmarkStart w:id="71" w:name="_Toc45791609"/>
      <w:bookmarkStart w:id="72" w:name="_Toc46307960"/>
      <w:r w:rsidRPr="00B62F4E">
        <w:t>Для проверки работоспособности прибора в сети RS485-MODBUS, необходимо подключить его к компьютеру с установленным ПО, необходимым для проверки.  Для проверки можно использовать любое ПО, работающее с протоколом MODBUS, например, программу «TerringModbus», или какую-либо терминальную программу, например - «Termite».</w:t>
      </w:r>
      <w:bookmarkEnd w:id="67"/>
      <w:bookmarkEnd w:id="68"/>
      <w:bookmarkEnd w:id="69"/>
      <w:bookmarkEnd w:id="70"/>
      <w:bookmarkEnd w:id="71"/>
      <w:bookmarkEnd w:id="72"/>
    </w:p>
    <w:p w:rsidR="00701556" w:rsidRPr="00B62F4E" w:rsidRDefault="00701556" w:rsidP="00467366">
      <w:pPr>
        <w:keepNext/>
        <w:ind w:firstLine="567"/>
        <w:jc w:val="both"/>
        <w:outlineLvl w:val="2"/>
      </w:pPr>
      <w:bookmarkStart w:id="73" w:name="_Toc45614279"/>
      <w:bookmarkStart w:id="74" w:name="_Toc45628786"/>
      <w:bookmarkStart w:id="75" w:name="_Toc45629005"/>
      <w:bookmarkStart w:id="76" w:name="_Toc45629703"/>
      <w:bookmarkStart w:id="77" w:name="_Toc45791610"/>
      <w:bookmarkStart w:id="78" w:name="_Toc46307961"/>
      <w:r w:rsidRPr="00B62F4E">
        <w:t>Для проверки работы в терминальной программе надо выбрать в приборе протокол MODBUS-ASCII, установить сетевой адрес «1» и отправить в прибор строку вида:</w:t>
      </w:r>
      <w:bookmarkEnd w:id="73"/>
      <w:bookmarkEnd w:id="74"/>
      <w:bookmarkEnd w:id="75"/>
      <w:bookmarkEnd w:id="76"/>
      <w:bookmarkEnd w:id="77"/>
      <w:bookmarkEnd w:id="78"/>
    </w:p>
    <w:p w:rsidR="00701556" w:rsidRPr="00B62F4E" w:rsidRDefault="00701556" w:rsidP="00467366">
      <w:pPr>
        <w:keepNext/>
        <w:ind w:firstLine="567"/>
        <w:jc w:val="both"/>
        <w:outlineLvl w:val="2"/>
      </w:pPr>
      <w:bookmarkStart w:id="79" w:name="_Toc45614280"/>
      <w:bookmarkStart w:id="80" w:name="_Toc45628787"/>
      <w:bookmarkStart w:id="81" w:name="_Toc45629006"/>
      <w:bookmarkStart w:id="82" w:name="_Toc45629704"/>
      <w:bookmarkStart w:id="83" w:name="_Toc45791611"/>
      <w:bookmarkStart w:id="84" w:name="_Toc46307962"/>
      <w:r w:rsidRPr="00B62F4E">
        <w:t>:010300000001FB &lt;CR&gt;&lt;LF&gt;, где &lt;CR&gt;&lt;LF&gt; - это символа возврата каретки и перевода строки.</w:t>
      </w:r>
      <w:bookmarkEnd w:id="79"/>
      <w:bookmarkEnd w:id="80"/>
      <w:bookmarkEnd w:id="81"/>
      <w:bookmarkEnd w:id="82"/>
      <w:bookmarkEnd w:id="83"/>
      <w:bookmarkEnd w:id="84"/>
    </w:p>
    <w:p w:rsidR="00701556" w:rsidRPr="00B62F4E" w:rsidRDefault="00701556" w:rsidP="00467366">
      <w:pPr>
        <w:keepNext/>
        <w:ind w:firstLine="567"/>
        <w:jc w:val="both"/>
        <w:outlineLvl w:val="2"/>
      </w:pPr>
      <w:bookmarkStart w:id="85" w:name="_Toc45614281"/>
      <w:bookmarkStart w:id="86" w:name="_Toc45628788"/>
      <w:bookmarkStart w:id="87" w:name="_Toc45629007"/>
      <w:bookmarkStart w:id="88" w:name="_Toc45629705"/>
      <w:bookmarkStart w:id="89" w:name="_Toc45791612"/>
      <w:bookmarkStart w:id="90" w:name="_Toc46307963"/>
      <w:r w:rsidRPr="00B62F4E">
        <w:t>Это - команда чтения регистра 0000h.</w:t>
      </w:r>
      <w:bookmarkEnd w:id="85"/>
      <w:bookmarkEnd w:id="86"/>
      <w:bookmarkEnd w:id="87"/>
      <w:bookmarkEnd w:id="88"/>
      <w:bookmarkEnd w:id="89"/>
      <w:bookmarkEnd w:id="90"/>
    </w:p>
    <w:p w:rsidR="00701556" w:rsidRPr="00B62F4E" w:rsidRDefault="00701556" w:rsidP="00467366">
      <w:pPr>
        <w:keepNext/>
        <w:ind w:firstLine="567"/>
        <w:jc w:val="both"/>
        <w:outlineLvl w:val="2"/>
      </w:pPr>
      <w:bookmarkStart w:id="91" w:name="_Toc45614282"/>
      <w:bookmarkStart w:id="92" w:name="_Toc45628789"/>
      <w:bookmarkStart w:id="93" w:name="_Toc45629008"/>
      <w:bookmarkStart w:id="94" w:name="_Toc45629706"/>
      <w:bookmarkStart w:id="95" w:name="_Toc45791613"/>
      <w:bookmarkStart w:id="96" w:name="_Toc46307964"/>
      <w:r w:rsidRPr="00B62F4E">
        <w:t>Ответ прибора должен иметь вид:</w:t>
      </w:r>
      <w:bookmarkEnd w:id="91"/>
      <w:bookmarkEnd w:id="92"/>
      <w:bookmarkEnd w:id="93"/>
      <w:bookmarkEnd w:id="94"/>
      <w:bookmarkEnd w:id="95"/>
      <w:bookmarkEnd w:id="96"/>
    </w:p>
    <w:p w:rsidR="00701556" w:rsidRPr="00B62F4E" w:rsidRDefault="00701556" w:rsidP="00467366">
      <w:pPr>
        <w:keepNext/>
        <w:ind w:firstLine="567"/>
        <w:jc w:val="both"/>
        <w:outlineLvl w:val="2"/>
      </w:pPr>
      <w:bookmarkStart w:id="97" w:name="_Toc45614283"/>
      <w:bookmarkStart w:id="98" w:name="_Toc45628790"/>
      <w:bookmarkStart w:id="99" w:name="_Toc45629009"/>
      <w:bookmarkStart w:id="100" w:name="_Toc45629707"/>
      <w:bookmarkStart w:id="101" w:name="_Toc45791614"/>
      <w:bookmarkStart w:id="102" w:name="_Toc46307965"/>
      <w:r w:rsidRPr="00B62F4E">
        <w:t>:010302ddddLL &lt;CR&gt;&lt;LF&gt;, где dddd - данные, LL-контрольный код LRC.</w:t>
      </w:r>
      <w:bookmarkEnd w:id="97"/>
      <w:bookmarkEnd w:id="98"/>
      <w:bookmarkEnd w:id="99"/>
      <w:bookmarkEnd w:id="100"/>
      <w:bookmarkEnd w:id="101"/>
      <w:bookmarkEnd w:id="102"/>
      <w:r w:rsidRPr="00B62F4E">
        <w:t xml:space="preserve"> </w:t>
      </w:r>
    </w:p>
    <w:p w:rsidR="00BA27F7" w:rsidRPr="00B62F4E" w:rsidRDefault="00701556" w:rsidP="0072793E">
      <w:bookmarkStart w:id="103" w:name="_Toc45614284"/>
      <w:bookmarkStart w:id="104" w:name="_Toc45628791"/>
      <w:bookmarkStart w:id="105" w:name="_Toc45629010"/>
      <w:bookmarkStart w:id="106" w:name="_Toc45629708"/>
      <w:r w:rsidRPr="00B62F4E">
        <w:t>Проверка работы в других программах производится в соответствии с их функциональностью.</w:t>
      </w:r>
      <w:bookmarkEnd w:id="103"/>
      <w:bookmarkEnd w:id="104"/>
      <w:bookmarkEnd w:id="105"/>
      <w:bookmarkEnd w:id="106"/>
    </w:p>
    <w:p w:rsidR="00BA27F7" w:rsidRPr="00B62F4E" w:rsidRDefault="00BA27F7" w:rsidP="00BA27F7">
      <w:pPr>
        <w:ind w:firstLine="426"/>
      </w:pPr>
      <w:r w:rsidRPr="00B62F4E">
        <w:t>Приборы КСК 10.</w:t>
      </w:r>
      <w:r w:rsidR="006E2DE1" w:rsidRPr="00B62F4E">
        <w:t>4</w:t>
      </w:r>
      <w:r w:rsidRPr="00B62F4E">
        <w:t xml:space="preserve"> имеют следующий набор и назначение регистров:</w:t>
      </w:r>
    </w:p>
    <w:p w:rsidR="0072793E" w:rsidRPr="00B62F4E" w:rsidRDefault="0072793E" w:rsidP="0072793E">
      <w:pPr>
        <w:ind w:firstLine="426"/>
        <w:jc w:val="center"/>
        <w:rPr>
          <w:i/>
          <w:noProof/>
        </w:rPr>
      </w:pPr>
    </w:p>
    <w:p w:rsidR="0072793E" w:rsidRPr="00643C18" w:rsidRDefault="0072793E" w:rsidP="00643C18">
      <w:pPr>
        <w:ind w:firstLine="426"/>
        <w:jc w:val="both"/>
        <w:rPr>
          <w:noProof/>
          <w:color w:val="000000" w:themeColor="text1"/>
          <w:lang w:val="en-US"/>
        </w:rPr>
      </w:pPr>
      <w:r w:rsidRPr="00643C18">
        <w:rPr>
          <w:noProof/>
          <w:color w:val="000000" w:themeColor="text1"/>
        </w:rPr>
        <w:t xml:space="preserve">Таблица 1. Значения регистров протокола </w:t>
      </w:r>
      <w:r w:rsidRPr="00643C18">
        <w:rPr>
          <w:noProof/>
          <w:color w:val="000000" w:themeColor="text1"/>
          <w:lang w:val="en-US"/>
        </w:rPr>
        <w:t>Modbus</w:t>
      </w:r>
    </w:p>
    <w:tbl>
      <w:tblPr>
        <w:tblW w:w="7632" w:type="dxa"/>
        <w:jc w:val="center"/>
        <w:tblLook w:val="04A0"/>
      </w:tblPr>
      <w:tblGrid>
        <w:gridCol w:w="1680"/>
        <w:gridCol w:w="1892"/>
        <w:gridCol w:w="4060"/>
      </w:tblGrid>
      <w:tr w:rsidR="001C620A" w:rsidRPr="00B62F4E" w:rsidTr="001C620A">
        <w:trPr>
          <w:trHeight w:val="255"/>
          <w:jc w:val="center"/>
        </w:trPr>
        <w:tc>
          <w:tcPr>
            <w:tcW w:w="1680" w:type="dxa"/>
            <w:tcBorders>
              <w:top w:val="single" w:sz="4" w:space="0" w:color="auto"/>
              <w:left w:val="single" w:sz="4" w:space="0" w:color="auto"/>
              <w:bottom w:val="single" w:sz="4" w:space="0" w:color="auto"/>
              <w:right w:val="single" w:sz="4" w:space="0" w:color="auto"/>
            </w:tcBorders>
            <w:noWrap/>
            <w:vAlign w:val="bottom"/>
            <w:hideMark/>
          </w:tcPr>
          <w:p w:rsidR="001C620A" w:rsidRPr="00B62F4E" w:rsidRDefault="001C620A">
            <w:pPr>
              <w:jc w:val="center"/>
            </w:pPr>
            <w:r w:rsidRPr="00B62F4E">
              <w:t>Адрес</w:t>
            </w:r>
          </w:p>
        </w:tc>
        <w:tc>
          <w:tcPr>
            <w:tcW w:w="1892" w:type="dxa"/>
            <w:tcBorders>
              <w:top w:val="single" w:sz="4" w:space="0" w:color="auto"/>
              <w:left w:val="nil"/>
              <w:bottom w:val="single" w:sz="4" w:space="0" w:color="auto"/>
              <w:right w:val="single" w:sz="4" w:space="0" w:color="auto"/>
            </w:tcBorders>
            <w:noWrap/>
            <w:vAlign w:val="bottom"/>
            <w:hideMark/>
          </w:tcPr>
          <w:p w:rsidR="001C620A" w:rsidRPr="00B62F4E" w:rsidRDefault="001C620A">
            <w:pPr>
              <w:jc w:val="center"/>
            </w:pPr>
            <w:r w:rsidRPr="00B62F4E">
              <w:t>Доступ</w:t>
            </w:r>
          </w:p>
        </w:tc>
        <w:tc>
          <w:tcPr>
            <w:tcW w:w="4060" w:type="dxa"/>
            <w:tcBorders>
              <w:top w:val="single" w:sz="4" w:space="0" w:color="auto"/>
              <w:left w:val="nil"/>
              <w:bottom w:val="single" w:sz="4" w:space="0" w:color="auto"/>
              <w:right w:val="single" w:sz="4" w:space="0" w:color="auto"/>
            </w:tcBorders>
            <w:noWrap/>
            <w:vAlign w:val="bottom"/>
            <w:hideMark/>
          </w:tcPr>
          <w:p w:rsidR="001C620A" w:rsidRPr="00B62F4E" w:rsidRDefault="001C620A">
            <w:pPr>
              <w:jc w:val="center"/>
            </w:pPr>
            <w:r w:rsidRPr="00B62F4E">
              <w:t>Назначение</w:t>
            </w:r>
          </w:p>
        </w:tc>
      </w:tr>
      <w:tr w:rsidR="001C620A" w:rsidRPr="00B62F4E" w:rsidTr="001C620A">
        <w:trPr>
          <w:trHeight w:val="255"/>
          <w:jc w:val="center"/>
        </w:trPr>
        <w:tc>
          <w:tcPr>
            <w:tcW w:w="1680" w:type="dxa"/>
            <w:tcBorders>
              <w:top w:val="nil"/>
              <w:left w:val="single" w:sz="4" w:space="0" w:color="auto"/>
              <w:bottom w:val="single" w:sz="4" w:space="0" w:color="auto"/>
              <w:right w:val="single" w:sz="4" w:space="0" w:color="auto"/>
            </w:tcBorders>
            <w:noWrap/>
            <w:vAlign w:val="bottom"/>
            <w:hideMark/>
          </w:tcPr>
          <w:p w:rsidR="001C620A" w:rsidRPr="00B62F4E" w:rsidRDefault="001C620A">
            <w:pPr>
              <w:jc w:val="center"/>
            </w:pPr>
            <w:r w:rsidRPr="00B62F4E">
              <w:t>0000h</w:t>
            </w:r>
          </w:p>
        </w:tc>
        <w:tc>
          <w:tcPr>
            <w:tcW w:w="1892"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чтение</w:t>
            </w:r>
          </w:p>
        </w:tc>
        <w:tc>
          <w:tcPr>
            <w:tcW w:w="4060"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измеренное значение</w:t>
            </w:r>
          </w:p>
        </w:tc>
      </w:tr>
      <w:tr w:rsidR="001C620A" w:rsidRPr="00B62F4E" w:rsidTr="001C620A">
        <w:trPr>
          <w:trHeight w:val="255"/>
          <w:jc w:val="center"/>
        </w:trPr>
        <w:tc>
          <w:tcPr>
            <w:tcW w:w="1680" w:type="dxa"/>
            <w:tcBorders>
              <w:top w:val="nil"/>
              <w:left w:val="single" w:sz="4" w:space="0" w:color="auto"/>
              <w:bottom w:val="single" w:sz="4" w:space="0" w:color="auto"/>
              <w:right w:val="single" w:sz="4" w:space="0" w:color="auto"/>
            </w:tcBorders>
            <w:noWrap/>
            <w:vAlign w:val="bottom"/>
            <w:hideMark/>
          </w:tcPr>
          <w:p w:rsidR="001C620A" w:rsidRPr="00B62F4E" w:rsidRDefault="001C620A">
            <w:pPr>
              <w:jc w:val="center"/>
            </w:pPr>
            <w:r w:rsidRPr="00B62F4E">
              <w:t>0040h</w:t>
            </w:r>
          </w:p>
        </w:tc>
        <w:tc>
          <w:tcPr>
            <w:tcW w:w="1892"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чтение/запись</w:t>
            </w:r>
          </w:p>
        </w:tc>
        <w:tc>
          <w:tcPr>
            <w:tcW w:w="4060"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уставка аварийной сигнализации А</w:t>
            </w:r>
          </w:p>
        </w:tc>
      </w:tr>
      <w:tr w:rsidR="001C620A" w:rsidRPr="00B62F4E" w:rsidTr="001C620A">
        <w:trPr>
          <w:trHeight w:val="255"/>
          <w:jc w:val="center"/>
        </w:trPr>
        <w:tc>
          <w:tcPr>
            <w:tcW w:w="1680" w:type="dxa"/>
            <w:tcBorders>
              <w:top w:val="nil"/>
              <w:left w:val="single" w:sz="4" w:space="0" w:color="auto"/>
              <w:bottom w:val="single" w:sz="4" w:space="0" w:color="auto"/>
              <w:right w:val="single" w:sz="4" w:space="0" w:color="auto"/>
            </w:tcBorders>
            <w:noWrap/>
            <w:vAlign w:val="bottom"/>
            <w:hideMark/>
          </w:tcPr>
          <w:p w:rsidR="001C620A" w:rsidRPr="00B62F4E" w:rsidRDefault="001C620A">
            <w:pPr>
              <w:jc w:val="center"/>
            </w:pPr>
            <w:r w:rsidRPr="00B62F4E">
              <w:t>0050h</w:t>
            </w:r>
          </w:p>
        </w:tc>
        <w:tc>
          <w:tcPr>
            <w:tcW w:w="1892"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чтение/запись</w:t>
            </w:r>
          </w:p>
        </w:tc>
        <w:tc>
          <w:tcPr>
            <w:tcW w:w="4060"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уставка аварийной сигнализации В</w:t>
            </w:r>
          </w:p>
        </w:tc>
      </w:tr>
      <w:tr w:rsidR="001C620A" w:rsidRPr="00B62F4E" w:rsidTr="001C620A">
        <w:trPr>
          <w:trHeight w:val="255"/>
          <w:jc w:val="center"/>
        </w:trPr>
        <w:tc>
          <w:tcPr>
            <w:tcW w:w="1680" w:type="dxa"/>
            <w:tcBorders>
              <w:top w:val="nil"/>
              <w:left w:val="single" w:sz="4" w:space="0" w:color="auto"/>
              <w:bottom w:val="single" w:sz="4" w:space="0" w:color="auto"/>
              <w:right w:val="single" w:sz="4" w:space="0" w:color="auto"/>
            </w:tcBorders>
            <w:noWrap/>
            <w:vAlign w:val="bottom"/>
            <w:hideMark/>
          </w:tcPr>
          <w:p w:rsidR="001C620A" w:rsidRPr="00B62F4E" w:rsidRDefault="001C620A">
            <w:pPr>
              <w:jc w:val="center"/>
            </w:pPr>
            <w:r w:rsidRPr="00B62F4E">
              <w:t>0060h</w:t>
            </w:r>
          </w:p>
        </w:tc>
        <w:tc>
          <w:tcPr>
            <w:tcW w:w="1892"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чтение/запись</w:t>
            </w:r>
          </w:p>
        </w:tc>
        <w:tc>
          <w:tcPr>
            <w:tcW w:w="4060" w:type="dxa"/>
            <w:tcBorders>
              <w:top w:val="nil"/>
              <w:left w:val="nil"/>
              <w:bottom w:val="single" w:sz="4" w:space="0" w:color="auto"/>
              <w:right w:val="single" w:sz="4" w:space="0" w:color="auto"/>
            </w:tcBorders>
            <w:noWrap/>
            <w:vAlign w:val="bottom"/>
            <w:hideMark/>
          </w:tcPr>
          <w:p w:rsidR="001C620A" w:rsidRPr="00B62F4E" w:rsidRDefault="001C620A">
            <w:pPr>
              <w:jc w:val="center"/>
            </w:pPr>
            <w:r w:rsidRPr="00B62F4E">
              <w:t>уставка аварийной сигнализации С</w:t>
            </w:r>
          </w:p>
        </w:tc>
      </w:tr>
    </w:tbl>
    <w:p w:rsidR="001C620A" w:rsidRPr="00B62F4E" w:rsidRDefault="001C620A" w:rsidP="0072793E">
      <w:pPr>
        <w:ind w:firstLine="426"/>
        <w:jc w:val="center"/>
        <w:rPr>
          <w:i/>
          <w:noProof/>
          <w:highlight w:val="yellow"/>
          <w:lang w:val="en-US"/>
        </w:rPr>
      </w:pPr>
    </w:p>
    <w:p w:rsidR="001C620A" w:rsidRPr="00B62F4E" w:rsidRDefault="001C620A" w:rsidP="0072793E">
      <w:pPr>
        <w:ind w:firstLine="426"/>
        <w:jc w:val="center"/>
        <w:rPr>
          <w:highlight w:val="yellow"/>
        </w:rPr>
      </w:pPr>
    </w:p>
    <w:p w:rsidR="00701556" w:rsidRPr="00B62F4E" w:rsidRDefault="00701556" w:rsidP="006209DE">
      <w:pPr>
        <w:pStyle w:val="12"/>
        <w:spacing w:before="120" w:after="120"/>
        <w:outlineLvl w:val="1"/>
        <w:rPr>
          <w:rFonts w:ascii="Times New Roman" w:hAnsi="Times New Roman"/>
          <w:b/>
          <w:sz w:val="24"/>
          <w:szCs w:val="24"/>
        </w:rPr>
      </w:pPr>
      <w:bookmarkStart w:id="107" w:name="_Toc45628792"/>
      <w:bookmarkStart w:id="108" w:name="_Toc45629011"/>
      <w:bookmarkStart w:id="109" w:name="_Toc46307966"/>
      <w:r w:rsidRPr="00B62F4E">
        <w:rPr>
          <w:rFonts w:ascii="Times New Roman" w:hAnsi="Times New Roman"/>
          <w:b/>
          <w:sz w:val="24"/>
          <w:szCs w:val="24"/>
        </w:rPr>
        <w:t>1.2 Технические и метрологические характеристики</w:t>
      </w:r>
      <w:bookmarkEnd w:id="107"/>
      <w:bookmarkEnd w:id="108"/>
      <w:bookmarkEnd w:id="109"/>
      <w:r w:rsidRPr="00B62F4E">
        <w:rPr>
          <w:rFonts w:ascii="Times New Roman" w:hAnsi="Times New Roman"/>
          <w:b/>
          <w:sz w:val="24"/>
          <w:szCs w:val="24"/>
        </w:rPr>
        <w:t xml:space="preserve">  </w:t>
      </w:r>
    </w:p>
    <w:p w:rsidR="00D42983" w:rsidRPr="00B62F4E" w:rsidRDefault="00D42983" w:rsidP="00D42983">
      <w:pPr>
        <w:spacing w:before="60"/>
        <w:ind w:firstLine="567"/>
        <w:jc w:val="both"/>
      </w:pPr>
      <w:r w:rsidRPr="00B62F4E">
        <w:t xml:space="preserve">Программное обеспечение (далее ПО) приборов является встроенным и метрологически значимым, используется в стационарной (закрепленной) аппаратной части с определенными программными средствами. Идентификационным признаком ПО служит номер версии, </w:t>
      </w:r>
      <w:r w:rsidRPr="00B62F4E">
        <w:rPr>
          <w:color w:val="000000"/>
        </w:rPr>
        <w:t>который отображается на дисплее по запросу через</w:t>
      </w:r>
      <w:r w:rsidRPr="00B62F4E">
        <w:rPr>
          <w:bCs/>
          <w:color w:val="000000"/>
        </w:rPr>
        <w:t xml:space="preserve"> меню прибора.</w:t>
      </w:r>
      <w:r w:rsidRPr="00B62F4E">
        <w:t xml:space="preserve"> Уровень защиты ПО соответствует высокому уровню по Р 50.2.077-2014.</w:t>
      </w:r>
    </w:p>
    <w:p w:rsidR="00D42983" w:rsidRPr="00643C18" w:rsidRDefault="00D42983" w:rsidP="00643C18">
      <w:pPr>
        <w:spacing w:before="120"/>
        <w:ind w:right="83" w:firstLine="567"/>
        <w:jc w:val="both"/>
      </w:pPr>
      <w:r w:rsidRPr="00643C18">
        <w:t xml:space="preserve">Таблица </w:t>
      </w:r>
      <w:r w:rsidR="005433A3" w:rsidRPr="00643C18">
        <w:t>2</w:t>
      </w:r>
      <w:r w:rsidRPr="00643C18">
        <w:t>- Идентификационные данные ПО</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962"/>
      </w:tblGrid>
      <w:tr w:rsidR="00D42983" w:rsidRPr="00B62F4E" w:rsidTr="00BA27F7">
        <w:trPr>
          <w:trHeight w:val="417"/>
        </w:trPr>
        <w:tc>
          <w:tcPr>
            <w:tcW w:w="5670" w:type="dxa"/>
            <w:tcBorders>
              <w:top w:val="single" w:sz="4" w:space="0" w:color="auto"/>
              <w:left w:val="single" w:sz="4" w:space="0" w:color="auto"/>
              <w:bottom w:val="single" w:sz="4" w:space="0" w:color="auto"/>
              <w:right w:val="single" w:sz="4" w:space="0" w:color="auto"/>
            </w:tcBorders>
            <w:vAlign w:val="center"/>
            <w:hideMark/>
          </w:tcPr>
          <w:p w:rsidR="00D42983" w:rsidRPr="00B62F4E" w:rsidRDefault="00D42983" w:rsidP="00C12D76">
            <w:pPr>
              <w:ind w:right="-250" w:firstLine="567"/>
            </w:pPr>
            <w:r w:rsidRPr="00B62F4E">
              <w:t>Идентификационные данные (признаки)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D42983" w:rsidRPr="00B62F4E" w:rsidRDefault="00D42983" w:rsidP="00C12D76">
            <w:pPr>
              <w:ind w:firstLine="567"/>
              <w:jc w:val="center"/>
            </w:pPr>
            <w:r w:rsidRPr="00B62F4E">
              <w:t>Значение</w:t>
            </w:r>
          </w:p>
        </w:tc>
      </w:tr>
      <w:tr w:rsidR="00D42983" w:rsidRPr="00B62F4E"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B62F4E" w:rsidRDefault="00D42983" w:rsidP="00C12D76">
            <w:pPr>
              <w:spacing w:before="20" w:after="20"/>
              <w:rPr>
                <w:lang w:val="en-US"/>
              </w:rPr>
            </w:pPr>
            <w:r w:rsidRPr="00B62F4E">
              <w:t>Идентификационное наименование ПО</w:t>
            </w:r>
            <w:r w:rsidR="00BA27F7" w:rsidRPr="00B62F4E">
              <w:t xml:space="preserve"> </w:t>
            </w:r>
            <w:r w:rsidR="00BA27F7" w:rsidRPr="00B62F4E">
              <w:rPr>
                <w:lang w:val="en-US"/>
              </w:rPr>
              <w:t>Soft</w:t>
            </w:r>
          </w:p>
        </w:tc>
        <w:tc>
          <w:tcPr>
            <w:tcW w:w="4962" w:type="dxa"/>
            <w:tcBorders>
              <w:top w:val="single" w:sz="4" w:space="0" w:color="auto"/>
              <w:left w:val="single" w:sz="4" w:space="0" w:color="auto"/>
              <w:bottom w:val="single" w:sz="4" w:space="0" w:color="auto"/>
              <w:right w:val="single" w:sz="4" w:space="0" w:color="auto"/>
            </w:tcBorders>
            <w:hideMark/>
          </w:tcPr>
          <w:p w:rsidR="00D42983" w:rsidRPr="00B62F4E" w:rsidRDefault="00D42983" w:rsidP="00937E5F">
            <w:pPr>
              <w:spacing w:before="20" w:after="20"/>
              <w:ind w:firstLine="488"/>
              <w:jc w:val="center"/>
              <w:rPr>
                <w:spacing w:val="-2"/>
              </w:rPr>
            </w:pPr>
            <w:r w:rsidRPr="00B62F4E">
              <w:rPr>
                <w:spacing w:val="-2"/>
              </w:rPr>
              <w:t>КСК10.</w:t>
            </w:r>
            <w:r w:rsidR="00937E5F" w:rsidRPr="00B62F4E">
              <w:rPr>
                <w:spacing w:val="-2"/>
              </w:rPr>
              <w:t>4</w:t>
            </w:r>
          </w:p>
        </w:tc>
      </w:tr>
      <w:tr w:rsidR="00D42983" w:rsidRPr="00B62F4E"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B62F4E" w:rsidRDefault="00D42983" w:rsidP="00C12D76">
            <w:pPr>
              <w:ind w:right="-108"/>
            </w:pPr>
            <w:r w:rsidRPr="00B62F4E">
              <w:t>Номер версии (идентификационный номер) ПО</w:t>
            </w:r>
          </w:p>
        </w:tc>
        <w:tc>
          <w:tcPr>
            <w:tcW w:w="4962" w:type="dxa"/>
            <w:tcBorders>
              <w:top w:val="single" w:sz="4" w:space="0" w:color="auto"/>
              <w:left w:val="single" w:sz="4" w:space="0" w:color="auto"/>
              <w:bottom w:val="single" w:sz="4" w:space="0" w:color="auto"/>
              <w:right w:val="single" w:sz="4" w:space="0" w:color="auto"/>
            </w:tcBorders>
            <w:vAlign w:val="center"/>
            <w:hideMark/>
          </w:tcPr>
          <w:p w:rsidR="00D42983" w:rsidRPr="00B62F4E" w:rsidRDefault="00D42983" w:rsidP="00C12D76">
            <w:pPr>
              <w:ind w:firstLine="567"/>
              <w:jc w:val="center"/>
              <w:rPr>
                <w:spacing w:val="-2"/>
              </w:rPr>
            </w:pPr>
            <w:r w:rsidRPr="00B62F4E">
              <w:rPr>
                <w:spacing w:val="-2"/>
                <w:lang w:val="en-US"/>
              </w:rPr>
              <w:t>1.0</w:t>
            </w:r>
            <w:r w:rsidRPr="00B62F4E">
              <w:rPr>
                <w:spacing w:val="-2"/>
              </w:rPr>
              <w:t>1</w:t>
            </w:r>
            <w:r w:rsidRPr="00B62F4E">
              <w:rPr>
                <w:spacing w:val="-2"/>
                <w:lang w:val="en-US"/>
              </w:rPr>
              <w:t>, 1.</w:t>
            </w:r>
            <w:r w:rsidRPr="00B62F4E">
              <w:rPr>
                <w:spacing w:val="-2"/>
              </w:rPr>
              <w:t>02</w:t>
            </w:r>
            <w:r w:rsidR="00BA27F7" w:rsidRPr="00B62F4E">
              <w:rPr>
                <w:spacing w:val="-2"/>
              </w:rPr>
              <w:t>,1.03</w:t>
            </w:r>
          </w:p>
        </w:tc>
      </w:tr>
      <w:tr w:rsidR="00D42983" w:rsidRPr="00B62F4E"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B62F4E" w:rsidRDefault="00D42983" w:rsidP="00C12D76">
            <w:pPr>
              <w:spacing w:before="40" w:after="40"/>
              <w:jc w:val="center"/>
            </w:pPr>
            <w:r w:rsidRPr="00B62F4E">
              <w:t>Цифровой идентификатор ПО</w:t>
            </w:r>
          </w:p>
        </w:tc>
        <w:tc>
          <w:tcPr>
            <w:tcW w:w="4962" w:type="dxa"/>
            <w:tcBorders>
              <w:top w:val="single" w:sz="4" w:space="0" w:color="auto"/>
              <w:left w:val="single" w:sz="4" w:space="0" w:color="auto"/>
              <w:bottom w:val="single" w:sz="4" w:space="0" w:color="auto"/>
              <w:right w:val="single" w:sz="4" w:space="0" w:color="auto"/>
            </w:tcBorders>
            <w:hideMark/>
          </w:tcPr>
          <w:p w:rsidR="00D42983" w:rsidRPr="00B62F4E" w:rsidRDefault="00D42983" w:rsidP="00C12D76">
            <w:pPr>
              <w:spacing w:before="40" w:after="40"/>
              <w:ind w:left="-108" w:right="-59" w:firstLine="108"/>
              <w:jc w:val="center"/>
            </w:pPr>
            <w:r w:rsidRPr="00B62F4E">
              <w:t>отсутствует, исполняемый код недоступен</w:t>
            </w:r>
          </w:p>
        </w:tc>
      </w:tr>
    </w:tbl>
    <w:p w:rsidR="00565C8F" w:rsidRPr="00B62F4E" w:rsidRDefault="00565C8F" w:rsidP="00D42983">
      <w:pPr>
        <w:spacing w:before="60"/>
        <w:ind w:firstLine="567"/>
        <w:jc w:val="both"/>
      </w:pPr>
    </w:p>
    <w:p w:rsidR="00701556" w:rsidRPr="00643C18" w:rsidRDefault="00701556" w:rsidP="00643C18">
      <w:pPr>
        <w:ind w:right="108" w:firstLine="426"/>
        <w:jc w:val="both"/>
      </w:pPr>
      <w:r w:rsidRPr="00643C18">
        <w:t xml:space="preserve">Таблица </w:t>
      </w:r>
      <w:r w:rsidR="005433A3" w:rsidRPr="00643C18">
        <w:t>3.</w:t>
      </w:r>
      <w:r w:rsidR="00565C8F" w:rsidRPr="00643C18">
        <w:t xml:space="preserve"> Метрологические и технические характеристики прибора КСК10.</w:t>
      </w:r>
      <w:r w:rsidR="00937E5F" w:rsidRPr="00643C18">
        <w:t>4</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8"/>
        <w:gridCol w:w="4087"/>
      </w:tblGrid>
      <w:tr w:rsidR="00701556" w:rsidRPr="00B62F4E" w:rsidTr="00701556">
        <w:trPr>
          <w:trHeight w:val="152"/>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Обозначение модификации</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t>КСК10.</w:t>
            </w:r>
            <w:r w:rsidR="003D1EBB" w:rsidRPr="00B62F4E">
              <w:t>4</w:t>
            </w:r>
          </w:p>
        </w:tc>
      </w:tr>
      <w:tr w:rsidR="00701556" w:rsidRPr="00B62F4E" w:rsidTr="00701556">
        <w:trPr>
          <w:trHeight w:val="18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 xml:space="preserve">Класс точности приборов по ГОСТ </w:t>
            </w:r>
            <w:r w:rsidRPr="00B62F4E">
              <w:rPr>
                <w:lang w:val="en-US"/>
              </w:rPr>
              <w:t>OIMLR</w:t>
            </w:r>
            <w:r w:rsidRPr="00B62F4E">
              <w:t>-76-1-2011</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rPr>
                <w:lang w:val="en-US"/>
              </w:rPr>
              <w:t>III</w:t>
            </w:r>
          </w:p>
        </w:tc>
      </w:tr>
      <w:tr w:rsidR="00701556" w:rsidRPr="00B62F4E" w:rsidTr="00701556">
        <w:trPr>
          <w:trHeight w:val="27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Максимальное число поверочных делений</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t>6000</w:t>
            </w:r>
          </w:p>
        </w:tc>
      </w:tr>
      <w:tr w:rsidR="00701556" w:rsidRPr="00B62F4E" w:rsidTr="00701556">
        <w:trPr>
          <w:trHeight w:val="266"/>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Напряжение питания весоизмерительного датчика (</w:t>
            </w:r>
            <w:r w:rsidRPr="00B62F4E">
              <w:rPr>
                <w:lang w:val="en-US"/>
              </w:rPr>
              <w:t>U</w:t>
            </w:r>
            <w:r w:rsidRPr="00B62F4E">
              <w:rPr>
                <w:vertAlign w:val="subscript"/>
                <w:lang w:val="en-US"/>
              </w:rPr>
              <w:t>exe</w:t>
            </w:r>
            <w:r w:rsidRPr="00B62F4E">
              <w:t>),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t>5</w:t>
            </w:r>
          </w:p>
        </w:tc>
      </w:tr>
      <w:tr w:rsidR="00701556" w:rsidRPr="00B62F4E" w:rsidTr="00701556">
        <w:trPr>
          <w:trHeight w:val="326"/>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Максимальное входное напряжение,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t>4</w:t>
            </w:r>
          </w:p>
        </w:tc>
      </w:tr>
      <w:tr w:rsidR="00701556" w:rsidRPr="00B62F4E" w:rsidTr="00701556">
        <w:trPr>
          <w:trHeight w:val="281"/>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Диапазон входного сигнала, мВ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jc w:val="center"/>
            </w:pPr>
            <w:r w:rsidRPr="00B62F4E">
              <w:rPr>
                <w:rFonts w:eastAsia="Calibri"/>
              </w:rPr>
              <w:t>-16… +</w:t>
            </w:r>
            <w:r w:rsidRPr="00B62F4E">
              <w:t>16</w:t>
            </w:r>
          </w:p>
        </w:tc>
      </w:tr>
      <w:tr w:rsidR="00701556" w:rsidRPr="00B62F4E" w:rsidTr="00701556">
        <w:trPr>
          <w:trHeight w:val="547"/>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 xml:space="preserve">Минимальное и максимальное полные сопротивления </w:t>
            </w:r>
          </w:p>
          <w:p w:rsidR="00701556" w:rsidRPr="00B62F4E" w:rsidRDefault="00701556" w:rsidP="00643C18">
            <w:pPr>
              <w:ind w:firstLine="27"/>
            </w:pPr>
            <w:r w:rsidRPr="00B62F4E">
              <w:t>весоизмерительного датчика, Ом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467366">
            <w:pPr>
              <w:ind w:firstLine="567"/>
              <w:jc w:val="center"/>
            </w:pPr>
            <w:r w:rsidRPr="00B62F4E">
              <w:t>50…2000</w:t>
            </w:r>
          </w:p>
        </w:tc>
      </w:tr>
      <w:tr w:rsidR="00701556" w:rsidRPr="00B62F4E" w:rsidTr="00701556">
        <w:trPr>
          <w:trHeight w:val="4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lastRenderedPageBreak/>
              <w:t>Диапазон измеряемых значений рабочего коэффициента передачи (РКП) датчика, мВ/В</w:t>
            </w:r>
            <w:r w:rsidRPr="00B62F4E">
              <w:tab/>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от 0,0 до 3,0</w:t>
            </w:r>
          </w:p>
        </w:tc>
      </w:tr>
      <w:tr w:rsidR="00701556" w:rsidRPr="00B62F4E" w:rsidTr="00701556">
        <w:trPr>
          <w:trHeight w:val="26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Диапазон рабочих температур</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rPr>
                <w:rFonts w:eastAsia="Calibri"/>
              </w:rPr>
              <w:t xml:space="preserve">от минус 20 до </w:t>
            </w:r>
            <w:r w:rsidRPr="00B62F4E">
              <w:rPr>
                <w:rFonts w:eastAsia="Calibri"/>
                <w:lang w:val="en-US"/>
              </w:rPr>
              <w:t>+</w:t>
            </w:r>
            <w:r w:rsidRPr="00B62F4E">
              <w:rPr>
                <w:rFonts w:eastAsia="Calibri"/>
              </w:rPr>
              <w:t>5</w:t>
            </w:r>
            <w:r w:rsidRPr="00B62F4E">
              <w:rPr>
                <w:rFonts w:eastAsia="Calibri"/>
                <w:lang w:val="en-US"/>
              </w:rPr>
              <w:t>0</w:t>
            </w:r>
            <w:r w:rsidRPr="00B62F4E">
              <w:rPr>
                <w:rFonts w:eastAsia="Calibri"/>
              </w:rPr>
              <w:t xml:space="preserve"> °С</w:t>
            </w:r>
          </w:p>
        </w:tc>
      </w:tr>
      <w:tr w:rsidR="00701556" w:rsidRPr="00B62F4E" w:rsidTr="00701556">
        <w:trPr>
          <w:trHeight w:val="27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Количество измерительных каналов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rPr>
                <w:rFonts w:eastAsia="Calibri"/>
                <w:highlight w:val="yellow"/>
              </w:rPr>
            </w:pPr>
            <w:r w:rsidRPr="00B62F4E">
              <w:rPr>
                <w:rFonts w:eastAsia="Calibri"/>
              </w:rPr>
              <w:t>1</w:t>
            </w:r>
          </w:p>
        </w:tc>
      </w:tr>
      <w:tr w:rsidR="00701556" w:rsidRPr="00B62F4E" w:rsidTr="00701556">
        <w:trPr>
          <w:trHeight w:val="54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 xml:space="preserve">Доля предела допускаемой погрешности прибора от </w:t>
            </w:r>
          </w:p>
          <w:p w:rsidR="00701556" w:rsidRPr="00B62F4E" w:rsidRDefault="00701556" w:rsidP="00643C18">
            <w:pPr>
              <w:ind w:firstLine="27"/>
            </w:pPr>
            <w:r w:rsidRPr="00B62F4E">
              <w:t>предела допускаемой погрешности весов в сборе, (</w:t>
            </w:r>
            <w:r w:rsidRPr="00B62F4E">
              <w:rPr>
                <w:lang w:val="en-US"/>
              </w:rPr>
              <w:t>p</w:t>
            </w:r>
            <w:r w:rsidRPr="00B62F4E">
              <w:rPr>
                <w:vertAlign w:val="subscript"/>
                <w:lang w:val="en-US"/>
              </w:rPr>
              <w:t>ind</w:t>
            </w:r>
            <w:r w:rsidRPr="00B62F4E">
              <w:t>)</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0,5</w:t>
            </w:r>
          </w:p>
        </w:tc>
      </w:tr>
      <w:tr w:rsidR="00701556" w:rsidRPr="00B62F4E" w:rsidTr="00701556">
        <w:trPr>
          <w:trHeight w:val="269"/>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Кабельное соединение с весоизмерительным датчиком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4 проводное</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Число разрядов индикации результата взвешивания</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4</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Высота символов индикации, мм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14-20</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Масса, кг, не более</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0,5</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Напряжение питания прибора,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rPr>
                <w:rFonts w:eastAsia="Calibri"/>
              </w:rPr>
              <w:t>от 187 до 242</w:t>
            </w:r>
            <w:r w:rsidRPr="00B62F4E">
              <w:t xml:space="preserve">, </w:t>
            </w:r>
            <w:r w:rsidRPr="00B62F4E">
              <w:rPr>
                <w:rFonts w:eastAsia="Calibri"/>
              </w:rPr>
              <w:t>при частоте 50 (±1) Гц</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27"/>
            </w:pPr>
            <w:r w:rsidRPr="00B62F4E">
              <w:t>Габаритные размеры, мм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ind w:firstLine="30"/>
              <w:jc w:val="center"/>
            </w:pPr>
            <w:r w:rsidRPr="00B62F4E">
              <w:t>96×96×110</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Частота работы АЦП, Гц</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30"/>
              <w:jc w:val="center"/>
            </w:pPr>
            <w:r w:rsidRPr="00B62F4E">
              <w:t>10</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Тип преобразования АЦП</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30"/>
              <w:jc w:val="center"/>
            </w:pPr>
            <w:r w:rsidRPr="00B62F4E">
              <w:t>Σ-Δ</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Разрядность АЦП</w:t>
            </w:r>
            <w:r w:rsidRPr="00B62F4E">
              <w:tab/>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30"/>
              <w:jc w:val="center"/>
            </w:pPr>
            <w:r w:rsidRPr="00B62F4E">
              <w:t>24 бит</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Нелинейность, не более</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30"/>
              <w:jc w:val="center"/>
            </w:pPr>
            <w:r w:rsidRPr="00B62F4E">
              <w:t>15 ppm</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 xml:space="preserve">Температурный дрейф, не более </w:t>
            </w:r>
            <w:r w:rsidRPr="00B62F4E">
              <w:tab/>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30"/>
              <w:jc w:val="center"/>
            </w:pPr>
            <w:r w:rsidRPr="00B62F4E">
              <w:t>1 ppm/°C</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tabs>
                <w:tab w:val="left" w:pos="1260"/>
                <w:tab w:val="left" w:pos="1474"/>
              </w:tabs>
              <w:ind w:firstLine="27"/>
              <w:jc w:val="both"/>
            </w:pPr>
            <w:r w:rsidRPr="00B62F4E">
              <w:t>Чувствительность, мкВ/дел.</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467366">
            <w:pPr>
              <w:ind w:firstLine="567"/>
              <w:jc w:val="center"/>
              <w:rPr>
                <w:color w:val="000000" w:themeColor="text1"/>
              </w:rPr>
            </w:pPr>
            <w:r w:rsidRPr="00B62F4E">
              <w:rPr>
                <w:color w:val="000000" w:themeColor="text1"/>
              </w:rPr>
              <w:t>1,4</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jc w:val="both"/>
            </w:pPr>
            <w:r w:rsidRPr="00B62F4E">
              <w:t>Количество подключаемых тензодатчиков, шт.</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jc w:val="both"/>
            </w:pPr>
            <w:r w:rsidRPr="00B62F4E">
              <w:t>от 1 до 6 (на каждый канал) со входным сопротивлением 350 Ом. При параллельном подключении нескольких датчиков их сигнал суммируется</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jc w:val="both"/>
            </w:pPr>
            <w:r w:rsidRPr="00B62F4E">
              <w:t>Минимальное входное сопротивление тензодатчиков на 1 измерительный канал</w:t>
            </w:r>
            <w:r w:rsidRPr="00B62F4E">
              <w:tab/>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jc w:val="center"/>
            </w:pPr>
            <w:r w:rsidRPr="00B62F4E">
              <w:t>50 Ом</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Относительная влажность, не более</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jc w:val="center"/>
            </w:pPr>
            <w:r w:rsidRPr="00B62F4E">
              <w:t>90 %</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 xml:space="preserve">Потребляемая мощность, не более </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jc w:val="center"/>
            </w:pPr>
            <w:r w:rsidRPr="00B62F4E">
              <w:t>10 Вт</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Степень защиты корпуса</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jc w:val="center"/>
            </w:pPr>
            <w:r w:rsidRPr="00B62F4E">
              <w:rPr>
                <w:lang w:val="en-US"/>
              </w:rPr>
              <w:t>IP</w:t>
            </w:r>
            <w:r w:rsidRPr="00B62F4E">
              <w:t xml:space="preserve"> 5</w:t>
            </w:r>
            <w:r w:rsidRPr="00B62F4E">
              <w:rPr>
                <w:lang w:val="en-US"/>
              </w:rPr>
              <w:t>4</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 xml:space="preserve">Юстировка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pPr>
            <w:r w:rsidRPr="00B62F4E">
              <w:t>по двум точкам</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 xml:space="preserve">Интерфейс для связи с ПК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pPr>
            <w:r w:rsidRPr="00B62F4E">
              <w:rPr>
                <w:lang w:val="en-US"/>
              </w:rPr>
              <w:t>RS</w:t>
            </w:r>
            <w:r w:rsidRPr="00B62F4E">
              <w:t>485</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Электромагнитное реле (замыкающий/переключающий)</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rPr>
                <w:lang w:val="en-US"/>
              </w:rPr>
            </w:pPr>
            <w:r w:rsidRPr="00B62F4E">
              <w:rPr>
                <w:lang w:val="en-US"/>
              </w:rPr>
              <w:t>220 В/5 А</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Диапазон измеряемого веса (силы)</w:t>
            </w:r>
            <w:r w:rsidRPr="00B62F4E">
              <w:tab/>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rPr>
                <w:lang w:val="en-US"/>
              </w:rPr>
            </w:pPr>
            <w:r w:rsidRPr="00B62F4E">
              <w:t>определяется номиналом датчика</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pStyle w:val="11"/>
              <w:ind w:right="-57" w:firstLine="27"/>
              <w:rPr>
                <w:sz w:val="24"/>
                <w:szCs w:val="24"/>
                <w:lang w:val="ru-RU"/>
              </w:rPr>
            </w:pPr>
            <w:r w:rsidRPr="00B62F4E">
              <w:rPr>
                <w:sz w:val="24"/>
                <w:szCs w:val="24"/>
                <w:lang w:val="ru-RU"/>
              </w:rPr>
              <w:t>Материал корпуса</w:t>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pStyle w:val="11"/>
              <w:ind w:right="-57"/>
              <w:jc w:val="center"/>
              <w:rPr>
                <w:sz w:val="24"/>
                <w:szCs w:val="24"/>
                <w:lang w:val="ru-RU"/>
              </w:rPr>
            </w:pPr>
            <w:r w:rsidRPr="00B62F4E">
              <w:rPr>
                <w:sz w:val="24"/>
                <w:szCs w:val="24"/>
                <w:lang w:val="ru-RU"/>
              </w:rPr>
              <w:t>металл (дюраль)</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pStyle w:val="11"/>
              <w:ind w:right="-57" w:firstLine="27"/>
              <w:rPr>
                <w:sz w:val="24"/>
                <w:szCs w:val="24"/>
                <w:lang w:val="ru-RU"/>
              </w:rPr>
            </w:pPr>
            <w:r w:rsidRPr="00B62F4E">
              <w:rPr>
                <w:sz w:val="24"/>
                <w:szCs w:val="24"/>
                <w:lang w:val="ru-RU"/>
              </w:rPr>
              <w:t>Тип монтажа</w:t>
            </w:r>
            <w:r w:rsidRPr="00B62F4E">
              <w:rPr>
                <w:sz w:val="24"/>
                <w:szCs w:val="24"/>
                <w:lang w:val="ru-RU"/>
              </w:rPr>
              <w:tab/>
            </w:r>
          </w:p>
        </w:tc>
        <w:tc>
          <w:tcPr>
            <w:tcW w:w="4085"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pStyle w:val="11"/>
              <w:ind w:right="-57"/>
              <w:jc w:val="center"/>
              <w:rPr>
                <w:sz w:val="24"/>
                <w:szCs w:val="24"/>
                <w:lang w:val="ru-RU"/>
              </w:rPr>
            </w:pPr>
            <w:r w:rsidRPr="00B62F4E">
              <w:rPr>
                <w:sz w:val="24"/>
                <w:szCs w:val="24"/>
                <w:lang w:val="ru-RU"/>
              </w:rPr>
              <w:t>щитовой</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 xml:space="preserve">Вероятность безотказной работы весов за 2000 часов, не менее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pPr>
            <w:r w:rsidRPr="00B62F4E">
              <w:t>0,92</w:t>
            </w:r>
          </w:p>
        </w:tc>
      </w:tr>
      <w:tr w:rsidR="00701556" w:rsidRPr="00B62F4E"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autoSpaceDE w:val="0"/>
              <w:autoSpaceDN w:val="0"/>
              <w:adjustRightInd w:val="0"/>
              <w:ind w:firstLine="27"/>
            </w:pPr>
            <w:r w:rsidRPr="00B62F4E">
              <w:t>Средний срок службы, лет, не менее</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jc w:val="center"/>
            </w:pPr>
            <w:r w:rsidRPr="00B62F4E">
              <w:t>10</w:t>
            </w:r>
          </w:p>
        </w:tc>
      </w:tr>
    </w:tbl>
    <w:p w:rsidR="00C92C75" w:rsidRPr="00B62F4E" w:rsidRDefault="00C92C75" w:rsidP="00467366">
      <w:pPr>
        <w:ind w:right="83" w:firstLine="567"/>
        <w:jc w:val="both"/>
      </w:pPr>
    </w:p>
    <w:p w:rsidR="00701556" w:rsidRPr="00B62F4E" w:rsidRDefault="00701556" w:rsidP="006209DE">
      <w:pPr>
        <w:pStyle w:val="12"/>
        <w:spacing w:before="120" w:after="120"/>
        <w:jc w:val="both"/>
        <w:outlineLvl w:val="1"/>
        <w:rPr>
          <w:rFonts w:ascii="Times New Roman" w:hAnsi="Times New Roman"/>
          <w:b/>
          <w:sz w:val="24"/>
          <w:szCs w:val="24"/>
        </w:rPr>
      </w:pPr>
      <w:bookmarkStart w:id="110" w:name="_Toc45628793"/>
      <w:bookmarkStart w:id="111" w:name="_Toc46307967"/>
      <w:r w:rsidRPr="00B62F4E">
        <w:rPr>
          <w:rFonts w:ascii="Times New Roman" w:hAnsi="Times New Roman"/>
          <w:b/>
          <w:sz w:val="24"/>
          <w:szCs w:val="24"/>
        </w:rPr>
        <w:t>1.3</w:t>
      </w:r>
      <w:r w:rsidR="00EA5594" w:rsidRPr="00B62F4E">
        <w:rPr>
          <w:rFonts w:ascii="Times New Roman" w:hAnsi="Times New Roman"/>
          <w:b/>
          <w:sz w:val="24"/>
          <w:szCs w:val="24"/>
        </w:rPr>
        <w:t xml:space="preserve"> </w:t>
      </w:r>
      <w:r w:rsidRPr="00B62F4E">
        <w:rPr>
          <w:rFonts w:ascii="Times New Roman" w:hAnsi="Times New Roman"/>
          <w:b/>
          <w:sz w:val="24"/>
          <w:szCs w:val="24"/>
        </w:rPr>
        <w:t>Комплект поставки</w:t>
      </w:r>
      <w:bookmarkEnd w:id="110"/>
      <w:bookmarkEnd w:id="111"/>
    </w:p>
    <w:p w:rsidR="00701556" w:rsidRPr="00643C18" w:rsidRDefault="00701556" w:rsidP="00643C18">
      <w:pPr>
        <w:ind w:firstLine="426"/>
      </w:pPr>
      <w:r w:rsidRPr="00643C18">
        <w:t>Таблица 3 – Комплект поставки</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2789"/>
        <w:gridCol w:w="1305"/>
        <w:gridCol w:w="3148"/>
      </w:tblGrid>
      <w:tr w:rsidR="00701556" w:rsidRPr="00B62F4E" w:rsidTr="00643C18">
        <w:trPr>
          <w:trHeight w:val="349"/>
          <w:jc w:val="center"/>
        </w:trPr>
        <w:tc>
          <w:tcPr>
            <w:tcW w:w="1416"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jc w:val="center"/>
            </w:pPr>
            <w:r w:rsidRPr="00B62F4E">
              <w:t>Наименование</w:t>
            </w:r>
          </w:p>
        </w:tc>
        <w:tc>
          <w:tcPr>
            <w:tcW w:w="1380"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ind w:firstLine="66"/>
              <w:jc w:val="center"/>
            </w:pPr>
            <w:r w:rsidRPr="00B62F4E">
              <w:t>Обозначение</w:t>
            </w:r>
          </w:p>
        </w:tc>
        <w:tc>
          <w:tcPr>
            <w:tcW w:w="646" w:type="pct"/>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79"/>
              <w:jc w:val="center"/>
            </w:pPr>
            <w:r w:rsidRPr="00B62F4E">
              <w:t>Кол-во</w:t>
            </w:r>
          </w:p>
        </w:tc>
        <w:tc>
          <w:tcPr>
            <w:tcW w:w="1559" w:type="pct"/>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ind w:firstLine="50"/>
              <w:jc w:val="center"/>
            </w:pPr>
            <w:r w:rsidRPr="00B62F4E">
              <w:t>Примечание</w:t>
            </w:r>
          </w:p>
        </w:tc>
      </w:tr>
      <w:tr w:rsidR="00701556" w:rsidRPr="00B62F4E" w:rsidTr="00643C18">
        <w:trPr>
          <w:trHeight w:val="473"/>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C92C75">
            <w:pPr>
              <w:pStyle w:val="4"/>
              <w:jc w:val="center"/>
              <w:rPr>
                <w:sz w:val="24"/>
              </w:rPr>
            </w:pPr>
            <w:r w:rsidRPr="00B62F4E">
              <w:rPr>
                <w:sz w:val="24"/>
              </w:rPr>
              <w:t>Прибор КСК10</w:t>
            </w:r>
          </w:p>
        </w:tc>
        <w:tc>
          <w:tcPr>
            <w:tcW w:w="1380"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937E5F">
            <w:pPr>
              <w:pStyle w:val="4"/>
              <w:ind w:firstLine="66"/>
              <w:jc w:val="center"/>
              <w:rPr>
                <w:sz w:val="24"/>
              </w:rPr>
            </w:pPr>
            <w:r w:rsidRPr="00B62F4E">
              <w:rPr>
                <w:sz w:val="24"/>
              </w:rPr>
              <w:t>КСК10</w:t>
            </w:r>
            <w:r w:rsidR="0043342C" w:rsidRPr="00B62F4E">
              <w:rPr>
                <w:sz w:val="24"/>
              </w:rPr>
              <w:t>.</w:t>
            </w:r>
            <w:r w:rsidR="00937E5F" w:rsidRPr="00B62F4E">
              <w:rPr>
                <w:sz w:val="24"/>
              </w:rPr>
              <w:t>4</w:t>
            </w:r>
            <w:r w:rsidRPr="00B62F4E">
              <w:rPr>
                <w:sz w:val="24"/>
              </w:rPr>
              <w:t xml:space="preserve"> Т427479.003</w:t>
            </w:r>
          </w:p>
        </w:tc>
        <w:tc>
          <w:tcPr>
            <w:tcW w:w="646"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C92C75">
            <w:pPr>
              <w:jc w:val="center"/>
            </w:pPr>
            <w:r w:rsidRPr="00B62F4E">
              <w:t>1 шт.</w:t>
            </w:r>
          </w:p>
        </w:tc>
        <w:tc>
          <w:tcPr>
            <w:tcW w:w="1559"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ind w:firstLine="33"/>
            </w:pPr>
            <w:r w:rsidRPr="00B62F4E">
              <w:t>поставляется в соответствии с заказом</w:t>
            </w:r>
          </w:p>
        </w:tc>
      </w:tr>
      <w:tr w:rsidR="00701556" w:rsidRPr="00B62F4E" w:rsidTr="00643C18">
        <w:trPr>
          <w:trHeight w:val="282"/>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C92C75">
            <w:pPr>
              <w:pStyle w:val="4"/>
              <w:jc w:val="center"/>
              <w:rPr>
                <w:sz w:val="24"/>
              </w:rPr>
            </w:pPr>
            <w:r w:rsidRPr="00B62F4E">
              <w:rPr>
                <w:sz w:val="24"/>
              </w:rPr>
              <w:t>Кабель питания,</w:t>
            </w:r>
          </w:p>
          <w:p w:rsidR="00701556" w:rsidRPr="00B62F4E" w:rsidRDefault="00701556" w:rsidP="00C92C75">
            <w:pPr>
              <w:pStyle w:val="4"/>
              <w:jc w:val="center"/>
              <w:rPr>
                <w:sz w:val="24"/>
              </w:rPr>
            </w:pPr>
            <w:r w:rsidRPr="00B62F4E">
              <w:rPr>
                <w:sz w:val="24"/>
              </w:rPr>
              <w:t>элементы крепления</w:t>
            </w:r>
          </w:p>
        </w:tc>
        <w:tc>
          <w:tcPr>
            <w:tcW w:w="1380" w:type="pct"/>
            <w:tcBorders>
              <w:top w:val="single" w:sz="4" w:space="0" w:color="auto"/>
              <w:left w:val="single" w:sz="4" w:space="0" w:color="auto"/>
              <w:bottom w:val="single" w:sz="4" w:space="0" w:color="auto"/>
              <w:right w:val="single" w:sz="4" w:space="0" w:color="auto"/>
            </w:tcBorders>
            <w:vAlign w:val="center"/>
          </w:tcPr>
          <w:p w:rsidR="00701556" w:rsidRPr="00B62F4E" w:rsidRDefault="00701556" w:rsidP="00C92C75">
            <w:pPr>
              <w:pStyle w:val="4"/>
              <w:ind w:firstLine="66"/>
              <w:jc w:val="center"/>
              <w:rPr>
                <w:sz w:val="24"/>
              </w:rPr>
            </w:pPr>
          </w:p>
        </w:tc>
        <w:tc>
          <w:tcPr>
            <w:tcW w:w="646" w:type="pct"/>
            <w:tcBorders>
              <w:top w:val="single" w:sz="4" w:space="0" w:color="auto"/>
              <w:left w:val="single" w:sz="4" w:space="0" w:color="auto"/>
              <w:bottom w:val="single" w:sz="4" w:space="0" w:color="auto"/>
              <w:right w:val="single" w:sz="4" w:space="0" w:color="auto"/>
            </w:tcBorders>
            <w:vAlign w:val="center"/>
          </w:tcPr>
          <w:p w:rsidR="00701556" w:rsidRPr="00B62F4E" w:rsidRDefault="00701556" w:rsidP="00C92C75">
            <w:pPr>
              <w:jc w:val="center"/>
            </w:pPr>
          </w:p>
        </w:tc>
        <w:tc>
          <w:tcPr>
            <w:tcW w:w="1559"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ind w:firstLine="33"/>
            </w:pPr>
            <w:r w:rsidRPr="00B62F4E">
              <w:t>если предусмотрено модификацией прибора</w:t>
            </w:r>
          </w:p>
        </w:tc>
      </w:tr>
      <w:tr w:rsidR="00701556" w:rsidRPr="00B62F4E" w:rsidTr="00643C18">
        <w:trPr>
          <w:trHeight w:val="188"/>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C92C75">
            <w:pPr>
              <w:jc w:val="center"/>
            </w:pPr>
            <w:r w:rsidRPr="00B62F4E">
              <w:t>Руководство по эксплуатации</w:t>
            </w:r>
          </w:p>
        </w:tc>
        <w:tc>
          <w:tcPr>
            <w:tcW w:w="1380"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937E5F">
            <w:pPr>
              <w:ind w:left="-250" w:right="-173" w:firstLine="66"/>
              <w:jc w:val="center"/>
            </w:pPr>
            <w:r w:rsidRPr="00B62F4E">
              <w:t>КСК10</w:t>
            </w:r>
            <w:r w:rsidR="0043342C" w:rsidRPr="00B62F4E">
              <w:t>.</w:t>
            </w:r>
            <w:r w:rsidR="00937E5F" w:rsidRPr="00B62F4E">
              <w:t>4</w:t>
            </w:r>
            <w:r w:rsidRPr="00B62F4E">
              <w:t xml:space="preserve"> Т427479.003 РЭ </w:t>
            </w:r>
          </w:p>
        </w:tc>
        <w:tc>
          <w:tcPr>
            <w:tcW w:w="646"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jc w:val="center"/>
            </w:pPr>
            <w:r w:rsidRPr="00B62F4E">
              <w:t>1 экз.</w:t>
            </w:r>
          </w:p>
        </w:tc>
        <w:tc>
          <w:tcPr>
            <w:tcW w:w="1559"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ind w:firstLine="33"/>
            </w:pPr>
            <w:r w:rsidRPr="00B62F4E">
              <w:t>один экземпляр на партию из 100 шт. или в один адрес</w:t>
            </w:r>
          </w:p>
        </w:tc>
      </w:tr>
      <w:tr w:rsidR="00701556" w:rsidRPr="00B62F4E" w:rsidTr="00643C18">
        <w:trPr>
          <w:trHeight w:val="188"/>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643C18">
            <w:pPr>
              <w:spacing w:before="20" w:after="20"/>
              <w:jc w:val="center"/>
            </w:pPr>
            <w:r w:rsidRPr="00B62F4E">
              <w:t>Паспорт</w:t>
            </w:r>
          </w:p>
        </w:tc>
        <w:tc>
          <w:tcPr>
            <w:tcW w:w="1380" w:type="pct"/>
            <w:tcBorders>
              <w:top w:val="single" w:sz="4" w:space="0" w:color="auto"/>
              <w:left w:val="single" w:sz="4" w:space="0" w:color="auto"/>
              <w:bottom w:val="single" w:sz="4" w:space="0" w:color="auto"/>
              <w:right w:val="single" w:sz="4" w:space="0" w:color="auto"/>
            </w:tcBorders>
            <w:vAlign w:val="center"/>
            <w:hideMark/>
          </w:tcPr>
          <w:p w:rsidR="00701556" w:rsidRPr="00B62F4E" w:rsidRDefault="00701556" w:rsidP="00937E5F">
            <w:pPr>
              <w:spacing w:before="20" w:after="20"/>
              <w:ind w:firstLine="567"/>
              <w:jc w:val="center"/>
            </w:pPr>
            <w:r w:rsidRPr="00B62F4E">
              <w:t>КСК10</w:t>
            </w:r>
            <w:r w:rsidR="00852125" w:rsidRPr="00B62F4E">
              <w:t>.</w:t>
            </w:r>
            <w:r w:rsidR="00937E5F" w:rsidRPr="00B62F4E">
              <w:t>4</w:t>
            </w:r>
            <w:r w:rsidRPr="00B62F4E">
              <w:t xml:space="preserve"> Т427479.003 ПС</w:t>
            </w:r>
          </w:p>
        </w:tc>
        <w:tc>
          <w:tcPr>
            <w:tcW w:w="646" w:type="pct"/>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spacing w:before="20" w:after="20"/>
              <w:jc w:val="center"/>
            </w:pPr>
            <w:r w:rsidRPr="00B62F4E">
              <w:t>1 экз.</w:t>
            </w:r>
          </w:p>
        </w:tc>
        <w:tc>
          <w:tcPr>
            <w:tcW w:w="1559" w:type="pct"/>
            <w:tcBorders>
              <w:top w:val="single" w:sz="4" w:space="0" w:color="auto"/>
              <w:left w:val="single" w:sz="4" w:space="0" w:color="auto"/>
              <w:bottom w:val="single" w:sz="4" w:space="0" w:color="auto"/>
              <w:right w:val="single" w:sz="4" w:space="0" w:color="auto"/>
            </w:tcBorders>
          </w:tcPr>
          <w:p w:rsidR="00701556" w:rsidRPr="00B62F4E" w:rsidRDefault="00701556" w:rsidP="00467366">
            <w:pPr>
              <w:spacing w:before="20" w:after="20"/>
              <w:ind w:firstLine="567"/>
              <w:jc w:val="center"/>
            </w:pPr>
          </w:p>
        </w:tc>
      </w:tr>
    </w:tbl>
    <w:p w:rsidR="00701556" w:rsidRPr="00B62F4E" w:rsidRDefault="00701556" w:rsidP="00467366">
      <w:pPr>
        <w:pStyle w:val="a3"/>
        <w:tabs>
          <w:tab w:val="left" w:pos="1260"/>
        </w:tabs>
        <w:ind w:firstLine="567"/>
      </w:pPr>
    </w:p>
    <w:p w:rsidR="00701556" w:rsidRPr="00B62F4E" w:rsidRDefault="00701556" w:rsidP="006209DE">
      <w:pPr>
        <w:pStyle w:val="12"/>
        <w:spacing w:before="120" w:after="120"/>
        <w:jc w:val="both"/>
        <w:outlineLvl w:val="1"/>
        <w:rPr>
          <w:rFonts w:ascii="Times New Roman" w:hAnsi="Times New Roman"/>
          <w:b/>
          <w:sz w:val="24"/>
          <w:szCs w:val="24"/>
        </w:rPr>
      </w:pPr>
      <w:bookmarkStart w:id="112" w:name="_Toc45628794"/>
      <w:bookmarkStart w:id="113" w:name="_Toc46307968"/>
      <w:r w:rsidRPr="00B62F4E">
        <w:rPr>
          <w:rFonts w:ascii="Times New Roman" w:hAnsi="Times New Roman"/>
          <w:b/>
          <w:sz w:val="24"/>
          <w:szCs w:val="24"/>
        </w:rPr>
        <w:lastRenderedPageBreak/>
        <w:t>1.4 Устройство и работа</w:t>
      </w:r>
      <w:bookmarkEnd w:id="112"/>
      <w:bookmarkEnd w:id="113"/>
    </w:p>
    <w:p w:rsidR="00701556" w:rsidRPr="00B62F4E" w:rsidRDefault="00701556" w:rsidP="00467366">
      <w:pPr>
        <w:ind w:firstLine="567"/>
        <w:jc w:val="both"/>
        <w:rPr>
          <w:bCs/>
          <w:kern w:val="32"/>
        </w:rPr>
      </w:pPr>
      <w:r w:rsidRPr="00B62F4E">
        <w:rPr>
          <w:bCs/>
          <w:kern w:val="32"/>
        </w:rPr>
        <w:t>Принцип работы прибора основан на измерении сигнала с подключаем</w:t>
      </w:r>
      <w:r w:rsidR="001A1E63" w:rsidRPr="00B62F4E">
        <w:rPr>
          <w:bCs/>
          <w:kern w:val="32"/>
        </w:rPr>
        <w:t>ого</w:t>
      </w:r>
      <w:r w:rsidRPr="00B62F4E">
        <w:rPr>
          <w:bCs/>
          <w:kern w:val="32"/>
        </w:rPr>
        <w:t xml:space="preserve"> к нему тензодатчик</w:t>
      </w:r>
      <w:r w:rsidR="001A1E63" w:rsidRPr="00B62F4E">
        <w:rPr>
          <w:bCs/>
          <w:kern w:val="32"/>
        </w:rPr>
        <w:t>а</w:t>
      </w:r>
      <w:r w:rsidRPr="00B62F4E">
        <w:rPr>
          <w:bCs/>
          <w:kern w:val="32"/>
        </w:rPr>
        <w:t xml:space="preserve"> и преобразовании его в цифровой код. К прибору должны подключаться полномостовые тензодатчики. Питание тензодатчиков осуществляется посредством встроенного в прибор источника напряжения. Измерение сигнала происходит встроенным в прибор АЦП.</w:t>
      </w:r>
    </w:p>
    <w:p w:rsidR="00701556" w:rsidRPr="00B62F4E" w:rsidRDefault="00701556" w:rsidP="00467366">
      <w:pPr>
        <w:ind w:firstLine="567"/>
        <w:jc w:val="both"/>
        <w:rPr>
          <w:bCs/>
          <w:kern w:val="32"/>
        </w:rPr>
      </w:pPr>
      <w:r w:rsidRPr="00B62F4E">
        <w:rPr>
          <w:bCs/>
          <w:kern w:val="32"/>
        </w:rPr>
        <w:t>Прибор обеспечивает непосредственное подключение тензорезисторных мостовых датчиков без дополнительного сопряжения по стандартной 4-х проводной схеме.</w:t>
      </w:r>
    </w:p>
    <w:p w:rsidR="00DE7821" w:rsidRPr="00B62F4E" w:rsidRDefault="00E55179" w:rsidP="00467366">
      <w:pPr>
        <w:ind w:firstLine="567"/>
        <w:jc w:val="both"/>
        <w:rPr>
          <w:rFonts w:eastAsia="ArialMT"/>
        </w:rPr>
      </w:pPr>
      <w:r w:rsidRPr="00B62F4E">
        <w:t>Н</w:t>
      </w:r>
      <w:r w:rsidRPr="00B62F4E">
        <w:rPr>
          <w:rFonts w:eastAsia="ArialMT"/>
        </w:rPr>
        <w:t xml:space="preserve">а лицевой панели прибора находится дисплей для отображения информации и кнопки управления прибором. </w:t>
      </w:r>
    </w:p>
    <w:p w:rsidR="00701556" w:rsidRPr="00B62F4E" w:rsidRDefault="00701556" w:rsidP="00467366">
      <w:pPr>
        <w:ind w:firstLine="567"/>
        <w:jc w:val="both"/>
        <w:rPr>
          <w:bCs/>
          <w:kern w:val="32"/>
        </w:rPr>
      </w:pPr>
      <w:r w:rsidRPr="00B62F4E">
        <w:rPr>
          <w:bCs/>
          <w:kern w:val="32"/>
        </w:rPr>
        <w:t>Юстировка прибора в составе весов производится без внешних регулировочных элементов с сохранением кодов настроек в запоминающем устройстве, защищенном от сбоев по питанию, с числом циклов записи – не менее 100000</w:t>
      </w:r>
      <w:r w:rsidR="00DE7821" w:rsidRPr="00B62F4E">
        <w:rPr>
          <w:bCs/>
          <w:kern w:val="32"/>
        </w:rPr>
        <w:t>.</w:t>
      </w:r>
    </w:p>
    <w:p w:rsidR="00701556" w:rsidRPr="00B62F4E" w:rsidRDefault="00701556" w:rsidP="00467366">
      <w:pPr>
        <w:spacing w:before="120"/>
        <w:ind w:firstLine="567"/>
        <w:jc w:val="both"/>
      </w:pPr>
      <w:r w:rsidRPr="00B62F4E">
        <w:t>Общий вид приборов приведен</w:t>
      </w:r>
      <w:r w:rsidR="00691FC8" w:rsidRPr="00B62F4E">
        <w:t xml:space="preserve"> в Приложени</w:t>
      </w:r>
      <w:r w:rsidR="00D32BF6" w:rsidRPr="00B62F4E">
        <w:t>и 1</w:t>
      </w:r>
      <w:r w:rsidR="00691FC8" w:rsidRPr="00B62F4E">
        <w:t>.</w:t>
      </w:r>
    </w:p>
    <w:p w:rsidR="00DE7821" w:rsidRPr="00B62F4E" w:rsidRDefault="00DE7821" w:rsidP="00467366">
      <w:pPr>
        <w:spacing w:before="120"/>
        <w:ind w:firstLine="567"/>
        <w:jc w:val="both"/>
        <w:rPr>
          <w:b/>
        </w:rPr>
      </w:pPr>
    </w:p>
    <w:p w:rsidR="00701556" w:rsidRPr="00B62F4E" w:rsidRDefault="00701556" w:rsidP="00EA5594">
      <w:pPr>
        <w:pStyle w:val="2"/>
        <w:rPr>
          <w:rFonts w:ascii="Times New Roman" w:hAnsi="Times New Roman" w:cs="Times New Roman"/>
          <w:b/>
          <w:color w:val="auto"/>
          <w:sz w:val="24"/>
          <w:szCs w:val="24"/>
        </w:rPr>
      </w:pPr>
      <w:bookmarkStart w:id="114" w:name="_Toc45628795"/>
      <w:bookmarkStart w:id="115" w:name="_Toc46307969"/>
      <w:r w:rsidRPr="00B62F4E">
        <w:rPr>
          <w:rFonts w:ascii="Times New Roman" w:hAnsi="Times New Roman" w:cs="Times New Roman"/>
          <w:b/>
          <w:color w:val="auto"/>
          <w:sz w:val="24"/>
          <w:szCs w:val="24"/>
        </w:rPr>
        <w:t>1.5 Маркировка и пломбирование</w:t>
      </w:r>
      <w:bookmarkEnd w:id="114"/>
      <w:bookmarkEnd w:id="115"/>
    </w:p>
    <w:p w:rsidR="00855277" w:rsidRPr="00B62F4E" w:rsidRDefault="00701556" w:rsidP="00855277">
      <w:pPr>
        <w:spacing w:before="120"/>
        <w:ind w:firstLine="567"/>
        <w:jc w:val="both"/>
      </w:pPr>
      <w:r w:rsidRPr="00B62F4E">
        <w:t>1.5.1 Маркировочная табличка выполнена на пластиковой основе в соответствии с требованиями комплекта конструкторской документации ВТ-ХХ.00.000.СБ.</w:t>
      </w:r>
    </w:p>
    <w:p w:rsidR="00701556" w:rsidRPr="00B62F4E" w:rsidRDefault="00701556" w:rsidP="00855277">
      <w:pPr>
        <w:spacing w:before="120"/>
        <w:ind w:firstLine="567"/>
        <w:jc w:val="both"/>
        <w:rPr>
          <w:bCs/>
        </w:rPr>
      </w:pPr>
      <w:r w:rsidRPr="00B62F4E">
        <w:t>Маркировочная табличка крепится клеевым способом на задней панели корпуса прибора</w:t>
      </w:r>
    </w:p>
    <w:p w:rsidR="00701556" w:rsidRPr="00B62F4E" w:rsidRDefault="00701556" w:rsidP="00467366">
      <w:pPr>
        <w:ind w:firstLine="567"/>
        <w:jc w:val="both"/>
      </w:pPr>
      <w:r w:rsidRPr="00B62F4E">
        <w:rPr>
          <w:bCs/>
        </w:rPr>
        <w:t xml:space="preserve">Маркировка </w:t>
      </w:r>
      <w:r w:rsidRPr="00B62F4E">
        <w:t xml:space="preserve">выполнена типографским способом, обеспечивающим ее четкость и сохранность в течение всего срока эксплуатации, транспортирования и хранения прибора. </w:t>
      </w:r>
    </w:p>
    <w:p w:rsidR="00701556" w:rsidRPr="00B62F4E" w:rsidRDefault="00701556" w:rsidP="00467366">
      <w:pPr>
        <w:ind w:firstLine="567"/>
        <w:jc w:val="both"/>
      </w:pPr>
      <w:r w:rsidRPr="00B62F4E">
        <w:t>Маркировочная табличка содержит следующую информацию:</w:t>
      </w:r>
    </w:p>
    <w:p w:rsidR="00701556" w:rsidRPr="00B62F4E" w:rsidRDefault="00701556" w:rsidP="00467366">
      <w:pPr>
        <w:ind w:firstLine="567"/>
        <w:jc w:val="both"/>
      </w:pPr>
      <w:r w:rsidRPr="00B62F4E">
        <w:t>- наименование (обозначение) изделия;</w:t>
      </w:r>
    </w:p>
    <w:p w:rsidR="00701556" w:rsidRPr="00B62F4E" w:rsidRDefault="00701556" w:rsidP="00467366">
      <w:pPr>
        <w:ind w:firstLine="567"/>
        <w:jc w:val="both"/>
      </w:pPr>
      <w:r w:rsidRPr="00B62F4E">
        <w:t>- заводской номер;</w:t>
      </w:r>
      <w:r w:rsidRPr="00B62F4E">
        <w:rPr>
          <w:noProof/>
        </w:rPr>
        <w:t xml:space="preserve"> </w:t>
      </w:r>
    </w:p>
    <w:p w:rsidR="00701556" w:rsidRPr="00B62F4E" w:rsidRDefault="00701556" w:rsidP="00467366">
      <w:pPr>
        <w:ind w:firstLine="567"/>
        <w:jc w:val="both"/>
      </w:pPr>
      <w:r w:rsidRPr="00B62F4E">
        <w:t>- дату изготовления изделия;</w:t>
      </w:r>
    </w:p>
    <w:p w:rsidR="00701556" w:rsidRPr="00B62F4E" w:rsidRDefault="00701556" w:rsidP="00467366">
      <w:pPr>
        <w:ind w:firstLine="567"/>
        <w:jc w:val="both"/>
      </w:pPr>
      <w:r w:rsidRPr="00B62F4E">
        <w:t>- наименование и товарный знак предприятия-изготовителя;</w:t>
      </w:r>
    </w:p>
    <w:p w:rsidR="00701556" w:rsidRPr="00B62F4E" w:rsidRDefault="00701556" w:rsidP="00467366">
      <w:pPr>
        <w:ind w:firstLine="567"/>
        <w:jc w:val="both"/>
      </w:pPr>
      <w:r w:rsidRPr="00B62F4E">
        <w:t xml:space="preserve">- класс точности.         </w:t>
      </w:r>
    </w:p>
    <w:p w:rsidR="00701556" w:rsidRPr="00B62F4E" w:rsidRDefault="00701556" w:rsidP="00467366">
      <w:pPr>
        <w:pStyle w:val="a3"/>
        <w:ind w:firstLine="567"/>
      </w:pPr>
      <w:r w:rsidRPr="00B62F4E">
        <w:t>Надписи, знаки и изображения на корпусе прибора выполнены фотохимическим способом, обеспечивающим четкость и сохранность маркировки в течение всего срока службы весов.</w:t>
      </w:r>
    </w:p>
    <w:p w:rsidR="00701556" w:rsidRPr="00B62F4E" w:rsidRDefault="00701556" w:rsidP="00467366">
      <w:pPr>
        <w:tabs>
          <w:tab w:val="left" w:pos="993"/>
        </w:tabs>
        <w:ind w:firstLine="567"/>
        <w:jc w:val="center"/>
      </w:pPr>
    </w:p>
    <w:p w:rsidR="00701556" w:rsidRPr="00B62F4E" w:rsidRDefault="00701556" w:rsidP="00467366">
      <w:pPr>
        <w:ind w:firstLine="567"/>
        <w:jc w:val="both"/>
        <w:rPr>
          <w:color w:val="000000" w:themeColor="text1"/>
        </w:rPr>
      </w:pPr>
      <w:r w:rsidRPr="00B62F4E">
        <w:rPr>
          <w:color w:val="000000" w:themeColor="text1"/>
        </w:rPr>
        <w:t>1.5.2 От несанкционированного вмешательства в режимы юстировки и несанкционированного доступа к ПО предусмотрено введение пароля. ПО не может быть модифицировано без введения пароля.</w:t>
      </w:r>
    </w:p>
    <w:p w:rsidR="00DE7821" w:rsidRPr="00B62F4E" w:rsidRDefault="00DE7821" w:rsidP="00467366">
      <w:pPr>
        <w:ind w:firstLine="567"/>
        <w:jc w:val="both"/>
        <w:rPr>
          <w:color w:val="000000" w:themeColor="text1"/>
        </w:rPr>
      </w:pPr>
    </w:p>
    <w:p w:rsidR="00701556" w:rsidRPr="00B62F4E" w:rsidRDefault="00701556" w:rsidP="00EA5594">
      <w:pPr>
        <w:pStyle w:val="2"/>
        <w:rPr>
          <w:rFonts w:ascii="Times New Roman" w:hAnsi="Times New Roman" w:cs="Times New Roman"/>
          <w:b/>
          <w:color w:val="auto"/>
          <w:sz w:val="24"/>
          <w:szCs w:val="24"/>
        </w:rPr>
      </w:pPr>
      <w:bookmarkStart w:id="116" w:name="_Toc45628796"/>
      <w:bookmarkStart w:id="117" w:name="_Toc46307970"/>
      <w:r w:rsidRPr="00B62F4E">
        <w:rPr>
          <w:rFonts w:ascii="Times New Roman" w:hAnsi="Times New Roman" w:cs="Times New Roman"/>
          <w:b/>
          <w:color w:val="auto"/>
          <w:sz w:val="24"/>
          <w:szCs w:val="24"/>
        </w:rPr>
        <w:t>1.6 Упаковка</w:t>
      </w:r>
      <w:bookmarkEnd w:id="116"/>
      <w:bookmarkEnd w:id="117"/>
    </w:p>
    <w:p w:rsidR="00701556" w:rsidRPr="00B62F4E" w:rsidRDefault="00701556" w:rsidP="00467366">
      <w:pPr>
        <w:ind w:firstLine="567"/>
        <w:jc w:val="both"/>
      </w:pPr>
      <w:r w:rsidRPr="00B62F4E">
        <w:t>Прибор должен быть упакован в оригинальную упаковку изготовителя или поставщика.</w:t>
      </w:r>
    </w:p>
    <w:p w:rsidR="00BA27F7" w:rsidRPr="00B62F4E" w:rsidRDefault="00701556" w:rsidP="00BD0767">
      <w:pPr>
        <w:shd w:val="clear" w:color="auto" w:fill="FFFFFF"/>
        <w:tabs>
          <w:tab w:val="left" w:pos="567"/>
        </w:tabs>
        <w:autoSpaceDE w:val="0"/>
        <w:autoSpaceDN w:val="0"/>
        <w:adjustRightInd w:val="0"/>
        <w:ind w:firstLine="567"/>
        <w:jc w:val="both"/>
        <w:rPr>
          <w:b/>
          <w:color w:val="000000"/>
        </w:rPr>
      </w:pPr>
      <w:r w:rsidRPr="00B62F4E">
        <w:tab/>
      </w:r>
      <w:bookmarkStart w:id="118" w:name="_Toc45628797"/>
    </w:p>
    <w:p w:rsidR="00701556" w:rsidRPr="00B62F4E" w:rsidRDefault="0072793E" w:rsidP="0072793E">
      <w:pPr>
        <w:shd w:val="clear" w:color="auto" w:fill="FFFFFF"/>
        <w:tabs>
          <w:tab w:val="left" w:pos="567"/>
        </w:tabs>
        <w:autoSpaceDE w:val="0"/>
        <w:autoSpaceDN w:val="0"/>
        <w:adjustRightInd w:val="0"/>
        <w:jc w:val="both"/>
        <w:rPr>
          <w:b/>
          <w:color w:val="000000"/>
        </w:rPr>
      </w:pPr>
      <w:r w:rsidRPr="00B62F4E">
        <w:rPr>
          <w:b/>
          <w:color w:val="000000"/>
        </w:rPr>
        <w:t xml:space="preserve">2 </w:t>
      </w:r>
      <w:r w:rsidR="00701556" w:rsidRPr="00B62F4E">
        <w:rPr>
          <w:b/>
          <w:color w:val="000000"/>
        </w:rPr>
        <w:t>МЕРЫ БЕЗОПАСНОСТИ</w:t>
      </w:r>
      <w:bookmarkEnd w:id="118"/>
    </w:p>
    <w:p w:rsidR="00467366" w:rsidRPr="00B62F4E" w:rsidRDefault="00467366" w:rsidP="00467366">
      <w:pPr>
        <w:pStyle w:val="a3"/>
        <w:tabs>
          <w:tab w:val="left" w:pos="1260"/>
        </w:tabs>
        <w:ind w:firstLine="567"/>
      </w:pPr>
    </w:p>
    <w:p w:rsidR="00701556" w:rsidRPr="00B62F4E" w:rsidRDefault="00701556" w:rsidP="00467366">
      <w:pPr>
        <w:pStyle w:val="a3"/>
        <w:tabs>
          <w:tab w:val="left" w:pos="1260"/>
        </w:tabs>
        <w:ind w:firstLine="567"/>
      </w:pPr>
      <w:r w:rsidRPr="00B62F4E">
        <w:t>ВНИМАНИЕ! В приборе используется опасное для жизни напряжение 220 В, 50 Гц, поэтому все электрические соединения (в том числе подключение тензодатчиков) необходимо выполнять при полном отсоединении прибора от сети переменного тока.</w:t>
      </w:r>
    </w:p>
    <w:p w:rsidR="00701556" w:rsidRPr="00B62F4E" w:rsidRDefault="00701556" w:rsidP="00467366">
      <w:pPr>
        <w:pStyle w:val="a3"/>
        <w:tabs>
          <w:tab w:val="left" w:pos="1260"/>
        </w:tabs>
        <w:ind w:firstLine="567"/>
      </w:pPr>
      <w:r w:rsidRPr="00B62F4E">
        <w:t>- К работе по эксплуатации прибора могут быть допущены лица, имеющие опыт работы с электроизмерительными приборами, ознакомившиеся с указаниями настоящего описания, прошедшие инструктаж по технике безопасности и безопасной работе с электрооборудованием напряжением до 1000 В;</w:t>
      </w:r>
    </w:p>
    <w:p w:rsidR="00701556" w:rsidRPr="00B62F4E" w:rsidRDefault="00701556" w:rsidP="00467366">
      <w:pPr>
        <w:pStyle w:val="a3"/>
        <w:tabs>
          <w:tab w:val="left" w:pos="1260"/>
        </w:tabs>
        <w:ind w:firstLine="567"/>
      </w:pPr>
      <w:r w:rsidRPr="00B62F4E">
        <w:t>- Все токоведущие части электрооборудования должны быть изолированы от корпусов грузоприемного устройства. Монтаж прибора должен исключать случайный доступ к неизолированным токоведущим частям;</w:t>
      </w:r>
    </w:p>
    <w:p w:rsidR="00701556" w:rsidRPr="00B62F4E" w:rsidRDefault="00701556" w:rsidP="00467366">
      <w:pPr>
        <w:pStyle w:val="a3"/>
        <w:tabs>
          <w:tab w:val="left" w:pos="1260"/>
        </w:tabs>
        <w:ind w:firstLine="567"/>
      </w:pPr>
      <w:r w:rsidRPr="00B62F4E">
        <w:t>- При выполнении измерений и ремонте необходимо соблюдать общие требования технической эксплуатации и безопасности электроизмерительных приборов;</w:t>
      </w:r>
    </w:p>
    <w:p w:rsidR="00701556" w:rsidRPr="00B62F4E" w:rsidRDefault="00701556" w:rsidP="00467366">
      <w:pPr>
        <w:pStyle w:val="a3"/>
        <w:tabs>
          <w:tab w:val="left" w:pos="1260"/>
        </w:tabs>
        <w:ind w:firstLine="567"/>
      </w:pPr>
      <w:r w:rsidRPr="00B62F4E">
        <w:lastRenderedPageBreak/>
        <w:t>- Тензодатчик и прибор чувствительны к статическому электричеству. Не допускается использование электродуговой сварки на весах. В дождливую погоду требуется принять меры по защите весов от молний, это обеспечит безопасность, как весового оборудования, так и оператора;</w:t>
      </w:r>
    </w:p>
    <w:p w:rsidR="00701556" w:rsidRPr="00B62F4E" w:rsidRDefault="00701556" w:rsidP="00467366">
      <w:pPr>
        <w:pStyle w:val="a3"/>
        <w:tabs>
          <w:tab w:val="left" w:pos="1260"/>
        </w:tabs>
        <w:ind w:firstLine="567"/>
      </w:pPr>
      <w:r w:rsidRPr="00B62F4E">
        <w:t>ВНИМАНИЕ! В случае выявления неисправностей или отклонений от нормального режима работы, дальнейшая эксплуатация оборудования запрещается.</w:t>
      </w:r>
    </w:p>
    <w:p w:rsidR="00701556" w:rsidRPr="00B62F4E" w:rsidRDefault="00701556" w:rsidP="00BF39E3">
      <w:pPr>
        <w:pStyle w:val="1"/>
        <w:rPr>
          <w:rFonts w:ascii="Times New Roman" w:hAnsi="Times New Roman" w:cs="Times New Roman"/>
          <w:b/>
          <w:sz w:val="24"/>
          <w:szCs w:val="24"/>
        </w:rPr>
      </w:pPr>
      <w:bookmarkStart w:id="119" w:name="_Toc46307971"/>
      <w:r w:rsidRPr="00B62F4E">
        <w:rPr>
          <w:rFonts w:ascii="Times New Roman" w:hAnsi="Times New Roman" w:cs="Times New Roman"/>
          <w:b/>
          <w:color w:val="auto"/>
          <w:sz w:val="24"/>
          <w:szCs w:val="24"/>
        </w:rPr>
        <w:t>3 ИСПОЛЬЗОВАНИЕ ПО НАЗНАЧЕНИЮ</w:t>
      </w:r>
      <w:bookmarkEnd w:id="119"/>
    </w:p>
    <w:p w:rsidR="00701556" w:rsidRPr="00B62F4E" w:rsidRDefault="00701556" w:rsidP="00467366">
      <w:pPr>
        <w:tabs>
          <w:tab w:val="left" w:pos="1260"/>
          <w:tab w:val="left" w:pos="1474"/>
        </w:tabs>
        <w:ind w:firstLine="567"/>
        <w:jc w:val="both"/>
      </w:pPr>
    </w:p>
    <w:p w:rsidR="00701556" w:rsidRPr="00B62F4E" w:rsidRDefault="00701556" w:rsidP="00BF39E3">
      <w:pPr>
        <w:pStyle w:val="2"/>
        <w:rPr>
          <w:rFonts w:ascii="Times New Roman" w:hAnsi="Times New Roman" w:cs="Times New Roman"/>
          <w:b/>
          <w:color w:val="auto"/>
          <w:sz w:val="24"/>
          <w:szCs w:val="24"/>
        </w:rPr>
      </w:pPr>
      <w:bookmarkStart w:id="120" w:name="_Toc46307972"/>
      <w:r w:rsidRPr="00B62F4E">
        <w:rPr>
          <w:rFonts w:ascii="Times New Roman" w:hAnsi="Times New Roman" w:cs="Times New Roman"/>
          <w:b/>
          <w:color w:val="auto"/>
          <w:sz w:val="24"/>
          <w:szCs w:val="24"/>
        </w:rPr>
        <w:t>3.1 Эксплуатационные ограничения</w:t>
      </w:r>
      <w:bookmarkEnd w:id="120"/>
    </w:p>
    <w:p w:rsidR="00701556" w:rsidRPr="00B62F4E" w:rsidRDefault="00701556" w:rsidP="00467366">
      <w:pPr>
        <w:tabs>
          <w:tab w:val="left" w:pos="1260"/>
          <w:tab w:val="left" w:pos="1474"/>
        </w:tabs>
        <w:ind w:firstLine="567"/>
        <w:jc w:val="both"/>
      </w:pPr>
      <w:r w:rsidRPr="00B62F4E">
        <w:t>Не допускать попадания на прибор растворов кислот, щелочей, растворителей и других агрессивных жидкостей.</w:t>
      </w:r>
    </w:p>
    <w:p w:rsidR="00701556" w:rsidRPr="00B62F4E" w:rsidRDefault="00347F16" w:rsidP="00467366">
      <w:pPr>
        <w:tabs>
          <w:tab w:val="left" w:pos="1260"/>
          <w:tab w:val="left" w:pos="1474"/>
        </w:tabs>
        <w:ind w:firstLine="567"/>
        <w:jc w:val="both"/>
      </w:pPr>
      <w:r w:rsidRPr="00B62F4E">
        <w:t>Не допускать ударов</w:t>
      </w:r>
      <w:r w:rsidR="00701556" w:rsidRPr="00B62F4E">
        <w:t xml:space="preserve"> по корпусу прибора. </w:t>
      </w:r>
    </w:p>
    <w:p w:rsidR="00DE7821" w:rsidRPr="00B62F4E" w:rsidRDefault="00DE7821" w:rsidP="00467366">
      <w:pPr>
        <w:tabs>
          <w:tab w:val="left" w:pos="1260"/>
          <w:tab w:val="left" w:pos="1474"/>
        </w:tabs>
        <w:ind w:firstLine="567"/>
        <w:jc w:val="both"/>
      </w:pPr>
    </w:p>
    <w:p w:rsidR="00701556" w:rsidRPr="00B62F4E" w:rsidRDefault="00701556" w:rsidP="00BF39E3">
      <w:pPr>
        <w:pStyle w:val="2"/>
        <w:rPr>
          <w:rFonts w:ascii="Times New Roman" w:hAnsi="Times New Roman" w:cs="Times New Roman"/>
          <w:b/>
          <w:color w:val="auto"/>
          <w:sz w:val="24"/>
          <w:szCs w:val="24"/>
        </w:rPr>
      </w:pPr>
      <w:bookmarkStart w:id="121" w:name="_Toc46307973"/>
      <w:r w:rsidRPr="00B62F4E">
        <w:rPr>
          <w:rFonts w:ascii="Times New Roman" w:hAnsi="Times New Roman" w:cs="Times New Roman"/>
          <w:b/>
          <w:color w:val="auto"/>
          <w:sz w:val="24"/>
          <w:szCs w:val="24"/>
        </w:rPr>
        <w:t>3.2 Порядок установки прибора</w:t>
      </w:r>
      <w:bookmarkEnd w:id="121"/>
    </w:p>
    <w:p w:rsidR="00701556" w:rsidRPr="00B62F4E" w:rsidRDefault="00701556" w:rsidP="00467366">
      <w:pPr>
        <w:tabs>
          <w:tab w:val="left" w:pos="1260"/>
          <w:tab w:val="left" w:pos="1474"/>
        </w:tabs>
        <w:ind w:firstLine="567"/>
        <w:jc w:val="both"/>
      </w:pPr>
      <w:r w:rsidRPr="00B62F4E">
        <w:t>Монтаж прибора осуществляется самостоятельно или под руководством представителей изготовителя.  Работы по по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 Монтаж щитовой, размеры для установки на щит показаны на рисунке 2.</w:t>
      </w:r>
    </w:p>
    <w:p w:rsidR="00467366" w:rsidRPr="00B62F4E" w:rsidRDefault="00467366" w:rsidP="00467366">
      <w:pPr>
        <w:tabs>
          <w:tab w:val="left" w:pos="1260"/>
          <w:tab w:val="left" w:pos="1474"/>
        </w:tabs>
        <w:ind w:firstLine="567"/>
      </w:pPr>
      <w:r w:rsidRPr="00B62F4E">
        <w:t>Размер отверстия в щите под прибор должен быть не более чем 91х9</w:t>
      </w:r>
      <w:r w:rsidR="00EA389F" w:rsidRPr="00B62F4E">
        <w:t>1</w:t>
      </w:r>
      <w:r w:rsidRPr="00B62F4E">
        <w:t xml:space="preserve"> мм. Крепежные винты затягивать без усилия, в противном случае возможен отход и поломка пластиковой передней панели, что является не гарантийным случаем при ремонте.</w:t>
      </w:r>
    </w:p>
    <w:p w:rsidR="00BA27F7" w:rsidRPr="00B62F4E" w:rsidRDefault="00BA27F7" w:rsidP="00467366">
      <w:pPr>
        <w:tabs>
          <w:tab w:val="left" w:pos="1260"/>
          <w:tab w:val="left" w:pos="1474"/>
        </w:tabs>
        <w:ind w:firstLine="567"/>
      </w:pPr>
    </w:p>
    <w:p w:rsidR="00BA27F7" w:rsidRPr="00B62F4E" w:rsidRDefault="00BA27F7" w:rsidP="00BA27F7">
      <w:pPr>
        <w:pStyle w:val="2"/>
        <w:rPr>
          <w:rFonts w:ascii="Times New Roman" w:hAnsi="Times New Roman" w:cs="Times New Roman"/>
          <w:b/>
          <w:sz w:val="24"/>
          <w:szCs w:val="24"/>
        </w:rPr>
      </w:pPr>
      <w:bookmarkStart w:id="122" w:name="_Toc46307974"/>
      <w:r w:rsidRPr="00B62F4E">
        <w:rPr>
          <w:rFonts w:ascii="Times New Roman" w:hAnsi="Times New Roman" w:cs="Times New Roman"/>
          <w:b/>
          <w:color w:val="auto"/>
          <w:sz w:val="24"/>
          <w:szCs w:val="24"/>
        </w:rPr>
        <w:t>3.3 Электрические подключения</w:t>
      </w:r>
      <w:bookmarkEnd w:id="122"/>
    </w:p>
    <w:p w:rsidR="00BA27F7" w:rsidRPr="00B62F4E" w:rsidRDefault="00BA27F7" w:rsidP="00BA27F7">
      <w:pPr>
        <w:tabs>
          <w:tab w:val="left" w:pos="1260"/>
          <w:tab w:val="left" w:pos="1474"/>
        </w:tabs>
        <w:ind w:firstLine="567"/>
        <w:jc w:val="both"/>
      </w:pPr>
      <w:r w:rsidRPr="00B62F4E">
        <w:t>Все электрические подключения прибора проводятся с обратной стороны, без снятия задней крышки прибора. Подключение осуществляется посредством поставляемых разъемов согласно схемы электрических подключений, находящейся в Приложениях.</w:t>
      </w:r>
    </w:p>
    <w:p w:rsidR="00701556" w:rsidRPr="00B62F4E" w:rsidRDefault="00701556" w:rsidP="00BA27F7">
      <w:pPr>
        <w:tabs>
          <w:tab w:val="left" w:pos="1260"/>
          <w:tab w:val="left" w:pos="1474"/>
        </w:tabs>
        <w:ind w:left="-284"/>
      </w:pPr>
      <w:r w:rsidRPr="00B62F4E">
        <w:rPr>
          <w:noProof/>
        </w:rPr>
        <w:drawing>
          <wp:inline distT="0" distB="0" distL="0" distR="0">
            <wp:extent cx="6688353" cy="210524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5163" cy="2113686"/>
                    </a:xfrm>
                    <a:prstGeom prst="rect">
                      <a:avLst/>
                    </a:prstGeom>
                    <a:noFill/>
                    <a:ln>
                      <a:noFill/>
                    </a:ln>
                  </pic:spPr>
                </pic:pic>
              </a:graphicData>
            </a:graphic>
          </wp:inline>
        </w:drawing>
      </w:r>
    </w:p>
    <w:p w:rsidR="00701556" w:rsidRPr="00B62F4E" w:rsidRDefault="00601BB5" w:rsidP="00643C18">
      <w:pPr>
        <w:pStyle w:val="af"/>
        <w:jc w:val="center"/>
        <w:rPr>
          <w:i w:val="0"/>
          <w:sz w:val="24"/>
          <w:szCs w:val="24"/>
        </w:rPr>
      </w:pPr>
      <w:r w:rsidRPr="00B62F4E">
        <w:rPr>
          <w:sz w:val="24"/>
          <w:szCs w:val="24"/>
        </w:rPr>
        <w:t xml:space="preserve">Рисунок </w:t>
      </w:r>
      <w:r w:rsidR="00643C18">
        <w:rPr>
          <w:sz w:val="24"/>
          <w:szCs w:val="24"/>
        </w:rPr>
        <w:t>1</w:t>
      </w:r>
    </w:p>
    <w:p w:rsidR="00701556" w:rsidRPr="00B62F4E" w:rsidRDefault="00701556" w:rsidP="00BF39E3">
      <w:pPr>
        <w:pStyle w:val="2"/>
        <w:rPr>
          <w:rFonts w:ascii="Times New Roman" w:hAnsi="Times New Roman" w:cs="Times New Roman"/>
          <w:b/>
          <w:color w:val="auto"/>
          <w:sz w:val="24"/>
          <w:szCs w:val="24"/>
        </w:rPr>
      </w:pPr>
      <w:bookmarkStart w:id="123" w:name="_Toc46307975"/>
      <w:r w:rsidRPr="00B62F4E">
        <w:rPr>
          <w:rFonts w:ascii="Times New Roman" w:hAnsi="Times New Roman" w:cs="Times New Roman"/>
          <w:b/>
          <w:color w:val="auto"/>
          <w:sz w:val="24"/>
          <w:szCs w:val="24"/>
        </w:rPr>
        <w:t>3.4 Подготовка изделия к использованию</w:t>
      </w:r>
      <w:bookmarkEnd w:id="123"/>
    </w:p>
    <w:p w:rsidR="00701556" w:rsidRPr="00B62F4E" w:rsidRDefault="00701556" w:rsidP="00467366">
      <w:pPr>
        <w:tabs>
          <w:tab w:val="left" w:pos="1260"/>
          <w:tab w:val="left" w:pos="1474"/>
        </w:tabs>
        <w:ind w:firstLine="567"/>
        <w:jc w:val="both"/>
      </w:pPr>
      <w:r w:rsidRPr="00B62F4E">
        <w:t>Перед началом работы оператор должен включить электрическое питание прибора, прогреть его и датчики в течение 5-10 минут.</w:t>
      </w:r>
    </w:p>
    <w:p w:rsidR="00701556" w:rsidRPr="00B62F4E" w:rsidRDefault="00701556" w:rsidP="00467366">
      <w:pPr>
        <w:tabs>
          <w:tab w:val="left" w:pos="1260"/>
          <w:tab w:val="left" w:pos="1474"/>
        </w:tabs>
        <w:ind w:firstLine="567"/>
        <w:jc w:val="both"/>
      </w:pPr>
      <w:r w:rsidRPr="00B62F4E">
        <w:t xml:space="preserve">Подключение тензодатчика осуществляется согласно схеме подключения </w:t>
      </w:r>
      <w:r w:rsidR="00601BB5" w:rsidRPr="00B62F4E">
        <w:t>Приложения 1,2.</w:t>
      </w:r>
      <w:r w:rsidRPr="00B62F4E">
        <w:t xml:space="preserve"> Подключение сигнального кабеля к прибору и экрана к земле должно быть надежным. Запрещено подключать и отключать сигнальный кабель от прибора во время его работы. </w:t>
      </w:r>
    </w:p>
    <w:p w:rsidR="00701556" w:rsidRPr="00B62F4E" w:rsidRDefault="00701556" w:rsidP="00467366">
      <w:pPr>
        <w:pStyle w:val="31"/>
        <w:ind w:firstLine="567"/>
      </w:pPr>
    </w:p>
    <w:p w:rsidR="00DE7821" w:rsidRPr="00B62F4E" w:rsidRDefault="00DE7821" w:rsidP="009D771F">
      <w:pPr>
        <w:pStyle w:val="31"/>
        <w:ind w:firstLine="0"/>
        <w:outlineLvl w:val="1"/>
        <w:rPr>
          <w:b/>
        </w:rPr>
      </w:pPr>
    </w:p>
    <w:p w:rsidR="00701556" w:rsidRPr="00B62F4E" w:rsidRDefault="00701556" w:rsidP="009D771F">
      <w:pPr>
        <w:pStyle w:val="31"/>
        <w:ind w:firstLine="0"/>
        <w:outlineLvl w:val="1"/>
        <w:rPr>
          <w:b/>
        </w:rPr>
      </w:pPr>
      <w:bookmarkStart w:id="124" w:name="_Toc46307976"/>
      <w:r w:rsidRPr="00B62F4E">
        <w:rPr>
          <w:b/>
        </w:rPr>
        <w:t>3.5 Порядок работы</w:t>
      </w:r>
      <w:bookmarkEnd w:id="124"/>
    </w:p>
    <w:p w:rsidR="00701556" w:rsidRPr="00B62F4E" w:rsidRDefault="00701556" w:rsidP="00467366">
      <w:pPr>
        <w:tabs>
          <w:tab w:val="left" w:pos="1134"/>
        </w:tabs>
        <w:ind w:firstLine="567"/>
        <w:jc w:val="both"/>
      </w:pPr>
      <w:r w:rsidRPr="00B62F4E">
        <w:t>Прежде чем приступить к работе с прибором, внимательно изучите эту инструкцию.</w:t>
      </w:r>
    </w:p>
    <w:p w:rsidR="00701556" w:rsidRPr="00B62F4E" w:rsidRDefault="00701556" w:rsidP="00467366">
      <w:pPr>
        <w:ind w:firstLine="567"/>
        <w:jc w:val="both"/>
        <w:rPr>
          <w:iCs/>
          <w:snapToGrid w:val="0"/>
        </w:rPr>
      </w:pPr>
      <w:r w:rsidRPr="00B62F4E">
        <w:lastRenderedPageBreak/>
        <w:t>П</w:t>
      </w:r>
      <w:r w:rsidRPr="00B62F4E">
        <w:rPr>
          <w:iCs/>
          <w:snapToGrid w:val="0"/>
        </w:rPr>
        <w:t>ользователь может самостоятельно изменить параметры регулирования и другие настройки прибора при помощи кнопок управления. Параметры, задаваемые пользователем при программировании, сохраняются в энергонезависимой памяти. Список программируемых параметров и настроек находится в Приложении А.</w:t>
      </w:r>
    </w:p>
    <w:p w:rsidR="00701556" w:rsidRPr="00B62F4E" w:rsidRDefault="00701556" w:rsidP="00467366">
      <w:pPr>
        <w:ind w:firstLine="567"/>
        <w:jc w:val="both"/>
        <w:rPr>
          <w:iCs/>
          <w:snapToGrid w:val="0"/>
        </w:rPr>
      </w:pPr>
    </w:p>
    <w:p w:rsidR="00701556" w:rsidRPr="00B62F4E" w:rsidRDefault="00701556" w:rsidP="00BF39E3">
      <w:pPr>
        <w:pStyle w:val="1"/>
        <w:rPr>
          <w:rFonts w:ascii="Times New Roman" w:hAnsi="Times New Roman" w:cs="Times New Roman"/>
          <w:b/>
          <w:color w:val="auto"/>
          <w:sz w:val="24"/>
          <w:szCs w:val="24"/>
        </w:rPr>
      </w:pPr>
      <w:bookmarkStart w:id="125" w:name="_Toc46307977"/>
      <w:r w:rsidRPr="00B62F4E">
        <w:rPr>
          <w:rFonts w:ascii="Times New Roman" w:hAnsi="Times New Roman" w:cs="Times New Roman"/>
          <w:b/>
          <w:color w:val="auto"/>
          <w:sz w:val="24"/>
          <w:szCs w:val="24"/>
        </w:rPr>
        <w:t>4   РЕГЛАМЕНТНЫЕ РАБОТЫ</w:t>
      </w:r>
      <w:bookmarkEnd w:id="125"/>
    </w:p>
    <w:p w:rsidR="00701556" w:rsidRPr="00B62F4E" w:rsidRDefault="00701556" w:rsidP="009D771F">
      <w:pPr>
        <w:pStyle w:val="a3"/>
        <w:tabs>
          <w:tab w:val="left" w:pos="4178"/>
        </w:tabs>
        <w:spacing w:before="120"/>
        <w:outlineLvl w:val="1"/>
        <w:rPr>
          <w:b/>
        </w:rPr>
      </w:pPr>
      <w:bookmarkStart w:id="126" w:name="_Toc46307978"/>
      <w:r w:rsidRPr="00B62F4E">
        <w:rPr>
          <w:b/>
        </w:rPr>
        <w:t>4.1 Общие указания</w:t>
      </w:r>
      <w:bookmarkEnd w:id="126"/>
      <w:r w:rsidRPr="00B62F4E">
        <w:rPr>
          <w:b/>
        </w:rPr>
        <w:tab/>
      </w:r>
    </w:p>
    <w:p w:rsidR="00701556" w:rsidRPr="00B62F4E" w:rsidRDefault="00701556" w:rsidP="00467366">
      <w:pPr>
        <w:pStyle w:val="31"/>
        <w:tabs>
          <w:tab w:val="left" w:pos="1260"/>
        </w:tabs>
        <w:ind w:firstLine="567"/>
      </w:pPr>
      <w:r w:rsidRPr="00B62F4E">
        <w:t>Для уменьшения вероятности отказа и обеспечения нормальной работы приборов необходимо проводить регламентные работы, заключающиеся в профилактическом осмотре.</w:t>
      </w:r>
    </w:p>
    <w:p w:rsidR="00701556" w:rsidRPr="00B62F4E" w:rsidRDefault="00701556" w:rsidP="00467366">
      <w:pPr>
        <w:pStyle w:val="a7"/>
        <w:tabs>
          <w:tab w:val="num" w:pos="0"/>
        </w:tabs>
        <w:ind w:firstLine="567"/>
        <w:jc w:val="both"/>
        <w:rPr>
          <w:rFonts w:ascii="Times New Roman" w:hAnsi="Times New Roman"/>
          <w:sz w:val="24"/>
        </w:rPr>
      </w:pPr>
      <w:r w:rsidRPr="00B62F4E">
        <w:rPr>
          <w:rFonts w:ascii="Times New Roman" w:hAnsi="Times New Roman"/>
          <w:sz w:val="24"/>
        </w:rPr>
        <w:t>Результаты осмотра заносятся в журнал учета технического обслуживания на прибор.</w:t>
      </w:r>
    </w:p>
    <w:p w:rsidR="00701556" w:rsidRPr="00B62F4E" w:rsidRDefault="00701556" w:rsidP="009D771F">
      <w:pPr>
        <w:pStyle w:val="a3"/>
        <w:spacing w:before="120"/>
        <w:outlineLvl w:val="1"/>
        <w:rPr>
          <w:b/>
        </w:rPr>
      </w:pPr>
      <w:bookmarkStart w:id="127" w:name="_Toc46307979"/>
      <w:r w:rsidRPr="00B62F4E">
        <w:rPr>
          <w:b/>
        </w:rPr>
        <w:t xml:space="preserve">4.2 </w:t>
      </w:r>
      <w:r w:rsidRPr="00B62F4E">
        <w:t>Профилактический осмотр включает следующие мероприятия:</w:t>
      </w:r>
      <w:bookmarkEnd w:id="127"/>
      <w:r w:rsidRPr="00B62F4E">
        <w:t xml:space="preserve"> </w:t>
      </w:r>
    </w:p>
    <w:p w:rsidR="00701556" w:rsidRPr="00B62F4E" w:rsidRDefault="00701556" w:rsidP="00BD0767">
      <w:pPr>
        <w:pStyle w:val="a7"/>
        <w:tabs>
          <w:tab w:val="num" w:pos="0"/>
        </w:tabs>
        <w:ind w:firstLine="284"/>
        <w:jc w:val="both"/>
        <w:rPr>
          <w:rFonts w:ascii="Times New Roman" w:hAnsi="Times New Roman"/>
          <w:sz w:val="24"/>
        </w:rPr>
      </w:pPr>
      <w:r w:rsidRPr="00B62F4E">
        <w:rPr>
          <w:rFonts w:ascii="Times New Roman" w:hAnsi="Times New Roman"/>
          <w:sz w:val="24"/>
        </w:rPr>
        <w:t>- слежение за чистотой прибора;</w:t>
      </w:r>
    </w:p>
    <w:p w:rsidR="00701556" w:rsidRPr="00B62F4E" w:rsidRDefault="00701556" w:rsidP="00BD0767">
      <w:pPr>
        <w:pStyle w:val="a7"/>
        <w:tabs>
          <w:tab w:val="num" w:pos="0"/>
        </w:tabs>
        <w:ind w:firstLine="284"/>
        <w:jc w:val="both"/>
        <w:rPr>
          <w:rFonts w:ascii="Times New Roman" w:hAnsi="Times New Roman"/>
          <w:sz w:val="24"/>
        </w:rPr>
      </w:pPr>
      <w:r w:rsidRPr="00B62F4E">
        <w:rPr>
          <w:rFonts w:ascii="Times New Roman" w:hAnsi="Times New Roman"/>
          <w:sz w:val="24"/>
        </w:rPr>
        <w:t>- слежение за целостностью изоляции кабелей;</w:t>
      </w:r>
    </w:p>
    <w:p w:rsidR="00701556" w:rsidRPr="00B62F4E" w:rsidRDefault="00701556" w:rsidP="00BD0767">
      <w:pPr>
        <w:pStyle w:val="a7"/>
        <w:tabs>
          <w:tab w:val="num" w:pos="0"/>
        </w:tabs>
        <w:ind w:firstLine="284"/>
        <w:jc w:val="both"/>
        <w:rPr>
          <w:rFonts w:ascii="Times New Roman" w:hAnsi="Times New Roman"/>
          <w:sz w:val="24"/>
        </w:rPr>
      </w:pPr>
      <w:r w:rsidRPr="00B62F4E">
        <w:rPr>
          <w:rFonts w:ascii="Times New Roman" w:hAnsi="Times New Roman"/>
          <w:sz w:val="24"/>
        </w:rPr>
        <w:t>- периодичность проведения регламентных работ должна быть не реже 1 раза в месяц;</w:t>
      </w:r>
    </w:p>
    <w:p w:rsidR="00701556" w:rsidRPr="00B62F4E" w:rsidRDefault="00701556" w:rsidP="00BD0767">
      <w:pPr>
        <w:pStyle w:val="a7"/>
        <w:tabs>
          <w:tab w:val="num" w:pos="0"/>
        </w:tabs>
        <w:ind w:firstLine="284"/>
        <w:jc w:val="both"/>
        <w:rPr>
          <w:rFonts w:ascii="Times New Roman" w:hAnsi="Times New Roman"/>
          <w:sz w:val="24"/>
        </w:rPr>
      </w:pPr>
      <w:r w:rsidRPr="00B62F4E">
        <w:rPr>
          <w:rFonts w:ascii="Times New Roman" w:hAnsi="Times New Roman"/>
          <w:sz w:val="24"/>
        </w:rPr>
        <w:t>- при проведении работ соблюдать меры безопасности, изложенные в разделе 2;</w:t>
      </w:r>
    </w:p>
    <w:p w:rsidR="00701556" w:rsidRPr="00B62F4E" w:rsidRDefault="00701556" w:rsidP="00BD0767">
      <w:pPr>
        <w:pStyle w:val="a7"/>
        <w:tabs>
          <w:tab w:val="num" w:pos="0"/>
        </w:tabs>
        <w:ind w:firstLine="284"/>
        <w:jc w:val="both"/>
        <w:rPr>
          <w:rFonts w:ascii="Times New Roman" w:hAnsi="Times New Roman"/>
          <w:sz w:val="24"/>
        </w:rPr>
      </w:pPr>
      <w:r w:rsidRPr="00B62F4E">
        <w:rPr>
          <w:rFonts w:ascii="Times New Roman" w:hAnsi="Times New Roman"/>
          <w:sz w:val="24"/>
        </w:rPr>
        <w:t>- при обнаружении неисправностей сообщать об этом лицам, ответственным за исправное состояние весов.</w:t>
      </w:r>
    </w:p>
    <w:p w:rsidR="00701556" w:rsidRPr="00B62F4E" w:rsidRDefault="00701556" w:rsidP="00BF39E3">
      <w:pPr>
        <w:pStyle w:val="1"/>
        <w:rPr>
          <w:rFonts w:ascii="Times New Roman" w:hAnsi="Times New Roman" w:cs="Times New Roman"/>
          <w:b/>
          <w:caps/>
          <w:color w:val="auto"/>
          <w:sz w:val="24"/>
          <w:szCs w:val="24"/>
        </w:rPr>
      </w:pPr>
      <w:bookmarkStart w:id="128" w:name="_Toc46307980"/>
      <w:r w:rsidRPr="00B62F4E">
        <w:rPr>
          <w:rFonts w:ascii="Times New Roman" w:hAnsi="Times New Roman" w:cs="Times New Roman"/>
          <w:b/>
          <w:caps/>
          <w:color w:val="auto"/>
          <w:sz w:val="24"/>
          <w:szCs w:val="24"/>
        </w:rPr>
        <w:t>5 Характерные неисправности и методы их устранения</w:t>
      </w:r>
      <w:bookmarkEnd w:id="128"/>
    </w:p>
    <w:p w:rsidR="00701556" w:rsidRPr="00B62F4E" w:rsidRDefault="00701556" w:rsidP="00467366">
      <w:pPr>
        <w:ind w:firstLine="567"/>
      </w:pPr>
    </w:p>
    <w:p w:rsidR="00701556" w:rsidRPr="00B62F4E" w:rsidRDefault="00701556" w:rsidP="00467366">
      <w:pPr>
        <w:pStyle w:val="a7"/>
        <w:ind w:firstLine="567"/>
        <w:rPr>
          <w:rFonts w:ascii="Times New Roman" w:hAnsi="Times New Roman"/>
          <w:sz w:val="24"/>
        </w:rPr>
      </w:pPr>
      <w:r w:rsidRPr="00B62F4E">
        <w:rPr>
          <w:rFonts w:ascii="Times New Roman" w:hAnsi="Times New Roman"/>
          <w:sz w:val="24"/>
        </w:rPr>
        <w:t xml:space="preserve">Таблица 4. Характерные неисправности и методы устранения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976"/>
        <w:gridCol w:w="3682"/>
      </w:tblGrid>
      <w:tr w:rsidR="00701556" w:rsidRPr="00B62F4E"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B62F4E" w:rsidRDefault="00701556" w:rsidP="00467366">
            <w:pPr>
              <w:pStyle w:val="a7"/>
              <w:ind w:firstLine="567"/>
              <w:jc w:val="both"/>
              <w:rPr>
                <w:rFonts w:ascii="Times New Roman" w:hAnsi="Times New Roman"/>
                <w:b/>
                <w:sz w:val="24"/>
              </w:rPr>
            </w:pPr>
            <w:r w:rsidRPr="00B62F4E">
              <w:rPr>
                <w:rFonts w:ascii="Times New Roman" w:hAnsi="Times New Roman"/>
                <w:sz w:val="24"/>
              </w:rPr>
              <w:t>Неисправность</w:t>
            </w:r>
          </w:p>
        </w:tc>
        <w:tc>
          <w:tcPr>
            <w:tcW w:w="4101" w:type="dxa"/>
            <w:tcBorders>
              <w:top w:val="single" w:sz="4" w:space="0" w:color="auto"/>
              <w:left w:val="single" w:sz="4" w:space="0" w:color="auto"/>
              <w:bottom w:val="single" w:sz="4" w:space="0" w:color="auto"/>
              <w:right w:val="single" w:sz="4" w:space="0" w:color="auto"/>
            </w:tcBorders>
            <w:hideMark/>
          </w:tcPr>
          <w:p w:rsidR="00701556" w:rsidRPr="00B62F4E" w:rsidRDefault="00701556" w:rsidP="00467366">
            <w:pPr>
              <w:pStyle w:val="a7"/>
              <w:ind w:firstLine="567"/>
              <w:jc w:val="both"/>
              <w:rPr>
                <w:rFonts w:ascii="Times New Roman" w:hAnsi="Times New Roman"/>
                <w:b/>
                <w:sz w:val="24"/>
              </w:rPr>
            </w:pPr>
            <w:r w:rsidRPr="00B62F4E">
              <w:rPr>
                <w:rFonts w:ascii="Times New Roman" w:hAnsi="Times New Roman"/>
                <w:sz w:val="24"/>
              </w:rPr>
              <w:t>Вероятная причина</w:t>
            </w:r>
          </w:p>
        </w:tc>
        <w:tc>
          <w:tcPr>
            <w:tcW w:w="3787" w:type="dxa"/>
            <w:tcBorders>
              <w:top w:val="single" w:sz="4" w:space="0" w:color="auto"/>
              <w:left w:val="single" w:sz="4" w:space="0" w:color="auto"/>
              <w:bottom w:val="single" w:sz="4" w:space="0" w:color="auto"/>
              <w:right w:val="single" w:sz="4" w:space="0" w:color="auto"/>
            </w:tcBorders>
            <w:hideMark/>
          </w:tcPr>
          <w:p w:rsidR="00701556" w:rsidRPr="00B62F4E" w:rsidRDefault="00701556" w:rsidP="00467366">
            <w:pPr>
              <w:pStyle w:val="a7"/>
              <w:ind w:firstLine="567"/>
              <w:jc w:val="both"/>
              <w:rPr>
                <w:rFonts w:ascii="Times New Roman" w:hAnsi="Times New Roman"/>
                <w:b/>
                <w:sz w:val="24"/>
              </w:rPr>
            </w:pPr>
            <w:r w:rsidRPr="00B62F4E">
              <w:rPr>
                <w:rFonts w:ascii="Times New Roman" w:hAnsi="Times New Roman"/>
                <w:sz w:val="24"/>
              </w:rPr>
              <w:t>Методы устранения</w:t>
            </w:r>
          </w:p>
        </w:tc>
      </w:tr>
      <w:tr w:rsidR="00701556" w:rsidRPr="00B62F4E"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B62F4E" w:rsidRDefault="00701556" w:rsidP="00BA27F7">
            <w:pPr>
              <w:pStyle w:val="a7"/>
              <w:ind w:right="-118" w:firstLine="29"/>
              <w:rPr>
                <w:rFonts w:ascii="Times New Roman" w:hAnsi="Times New Roman"/>
                <w:b/>
                <w:sz w:val="24"/>
              </w:rPr>
            </w:pPr>
            <w:r w:rsidRPr="00B62F4E">
              <w:rPr>
                <w:rFonts w:ascii="Times New Roman" w:hAnsi="Times New Roman"/>
                <w:sz w:val="24"/>
              </w:rPr>
              <w:t>не включается прибор</w:t>
            </w:r>
          </w:p>
        </w:tc>
        <w:tc>
          <w:tcPr>
            <w:tcW w:w="4101" w:type="dxa"/>
            <w:tcBorders>
              <w:top w:val="single" w:sz="4" w:space="0" w:color="auto"/>
              <w:left w:val="single" w:sz="4" w:space="0" w:color="auto"/>
              <w:bottom w:val="single" w:sz="4" w:space="0" w:color="auto"/>
              <w:right w:val="single" w:sz="4" w:space="0" w:color="auto"/>
            </w:tcBorders>
            <w:hideMark/>
          </w:tcPr>
          <w:p w:rsidR="00701556" w:rsidRPr="00B62F4E" w:rsidRDefault="00701556" w:rsidP="00467366">
            <w:pPr>
              <w:pStyle w:val="a7"/>
              <w:ind w:firstLine="567"/>
              <w:rPr>
                <w:rFonts w:ascii="Times New Roman" w:hAnsi="Times New Roman"/>
                <w:sz w:val="24"/>
              </w:rPr>
            </w:pPr>
            <w:r w:rsidRPr="00B62F4E">
              <w:rPr>
                <w:rFonts w:ascii="Times New Roman" w:hAnsi="Times New Roman"/>
                <w:sz w:val="24"/>
              </w:rPr>
              <w:t>не подано электропитание;</w:t>
            </w:r>
          </w:p>
        </w:tc>
        <w:tc>
          <w:tcPr>
            <w:tcW w:w="3787" w:type="dxa"/>
            <w:tcBorders>
              <w:top w:val="single" w:sz="4" w:space="0" w:color="auto"/>
              <w:left w:val="single" w:sz="4" w:space="0" w:color="auto"/>
              <w:bottom w:val="single" w:sz="4" w:space="0" w:color="auto"/>
              <w:right w:val="single" w:sz="4" w:space="0" w:color="auto"/>
            </w:tcBorders>
            <w:hideMark/>
          </w:tcPr>
          <w:p w:rsidR="00701556" w:rsidRPr="00B62F4E" w:rsidRDefault="00701556" w:rsidP="00643C18">
            <w:pPr>
              <w:pStyle w:val="a7"/>
              <w:rPr>
                <w:rFonts w:ascii="Times New Roman" w:hAnsi="Times New Roman"/>
                <w:sz w:val="24"/>
              </w:rPr>
            </w:pPr>
            <w:r w:rsidRPr="00B62F4E">
              <w:rPr>
                <w:rFonts w:ascii="Times New Roman" w:hAnsi="Times New Roman"/>
                <w:sz w:val="24"/>
              </w:rPr>
              <w:t>включить питание прибора</w:t>
            </w:r>
          </w:p>
        </w:tc>
      </w:tr>
      <w:tr w:rsidR="00701556" w:rsidRPr="00B62F4E" w:rsidTr="00701556">
        <w:trPr>
          <w:jc w:val="center"/>
        </w:trPr>
        <w:tc>
          <w:tcPr>
            <w:tcW w:w="2670" w:type="dxa"/>
            <w:tcBorders>
              <w:top w:val="single" w:sz="4" w:space="0" w:color="auto"/>
              <w:left w:val="single" w:sz="4" w:space="0" w:color="auto"/>
              <w:bottom w:val="single" w:sz="4" w:space="0" w:color="auto"/>
              <w:right w:val="single" w:sz="4" w:space="0" w:color="auto"/>
            </w:tcBorders>
          </w:tcPr>
          <w:p w:rsidR="00701556" w:rsidRPr="00B62F4E" w:rsidRDefault="00701556" w:rsidP="00C92C75">
            <w:pPr>
              <w:pStyle w:val="a7"/>
              <w:rPr>
                <w:rFonts w:ascii="Times New Roman" w:hAnsi="Times New Roman"/>
                <w:sz w:val="24"/>
              </w:rPr>
            </w:pPr>
            <w:r w:rsidRPr="00B62F4E">
              <w:rPr>
                <w:rFonts w:ascii="Times New Roman" w:hAnsi="Times New Roman"/>
                <w:sz w:val="24"/>
              </w:rPr>
              <w:t>прибор не реагируют на нагрузку</w:t>
            </w:r>
          </w:p>
          <w:p w:rsidR="00701556" w:rsidRPr="00B62F4E" w:rsidRDefault="00701556" w:rsidP="00C92C75">
            <w:pPr>
              <w:pStyle w:val="a7"/>
              <w:jc w:val="both"/>
              <w:rPr>
                <w:rFonts w:ascii="Times New Roman" w:hAnsi="Times New Roman"/>
                <w:sz w:val="24"/>
              </w:rPr>
            </w:pPr>
          </w:p>
        </w:tc>
        <w:tc>
          <w:tcPr>
            <w:tcW w:w="4101"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нарушен контакт в соединительных разъемах;</w:t>
            </w:r>
          </w:p>
          <w:p w:rsidR="00701556" w:rsidRPr="00B62F4E" w:rsidRDefault="00701556" w:rsidP="00C92C75">
            <w:pPr>
              <w:pStyle w:val="a7"/>
              <w:rPr>
                <w:rFonts w:ascii="Times New Roman" w:hAnsi="Times New Roman"/>
                <w:sz w:val="24"/>
              </w:rPr>
            </w:pPr>
            <w:r w:rsidRPr="00B62F4E">
              <w:rPr>
                <w:rFonts w:ascii="Times New Roman" w:hAnsi="Times New Roman"/>
                <w:sz w:val="24"/>
              </w:rPr>
              <w:t>нарушена целостность кабелей</w:t>
            </w:r>
          </w:p>
        </w:tc>
        <w:tc>
          <w:tcPr>
            <w:tcW w:w="3787"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проверить разъемные соединения;</w:t>
            </w:r>
          </w:p>
          <w:p w:rsidR="00701556" w:rsidRPr="00B62F4E" w:rsidRDefault="00701556" w:rsidP="00C92C75">
            <w:pPr>
              <w:pStyle w:val="a7"/>
              <w:rPr>
                <w:rFonts w:ascii="Times New Roman" w:hAnsi="Times New Roman"/>
                <w:sz w:val="24"/>
              </w:rPr>
            </w:pPr>
            <w:r w:rsidRPr="00B62F4E">
              <w:rPr>
                <w:rFonts w:ascii="Times New Roman" w:hAnsi="Times New Roman"/>
                <w:sz w:val="24"/>
              </w:rPr>
              <w:t>восстановить целостность кабелей</w:t>
            </w:r>
          </w:p>
        </w:tc>
      </w:tr>
      <w:tr w:rsidR="00701556" w:rsidRPr="00B62F4E"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ind w:right="24"/>
              <w:rPr>
                <w:rFonts w:ascii="Times New Roman" w:hAnsi="Times New Roman"/>
                <w:sz w:val="24"/>
              </w:rPr>
            </w:pPr>
            <w:r w:rsidRPr="00B62F4E">
              <w:rPr>
                <w:rFonts w:ascii="Times New Roman" w:hAnsi="Times New Roman"/>
                <w:sz w:val="24"/>
              </w:rPr>
              <w:t xml:space="preserve">зависание индикации и сбои настроек, плавающие показания </w:t>
            </w:r>
          </w:p>
        </w:tc>
        <w:tc>
          <w:tcPr>
            <w:tcW w:w="4101"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 xml:space="preserve">наличие помех в линии питания </w:t>
            </w:r>
          </w:p>
        </w:tc>
        <w:tc>
          <w:tcPr>
            <w:tcW w:w="3787"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заземлить прибор;</w:t>
            </w:r>
          </w:p>
          <w:p w:rsidR="00701556" w:rsidRPr="00B62F4E" w:rsidRDefault="00701556" w:rsidP="00D42983">
            <w:pPr>
              <w:pStyle w:val="a7"/>
              <w:rPr>
                <w:rFonts w:ascii="Times New Roman" w:hAnsi="Times New Roman"/>
                <w:sz w:val="24"/>
              </w:rPr>
            </w:pPr>
            <w:r w:rsidRPr="00B62F4E">
              <w:rPr>
                <w:rFonts w:ascii="Times New Roman" w:hAnsi="Times New Roman"/>
                <w:sz w:val="24"/>
              </w:rPr>
              <w:t>запитать прибор от другой фазы;применить сетевой стабилизатор</w:t>
            </w:r>
          </w:p>
        </w:tc>
      </w:tr>
      <w:tr w:rsidR="00701556" w:rsidRPr="00B62F4E"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b/>
                <w:sz w:val="24"/>
              </w:rPr>
            </w:pPr>
            <w:r w:rsidRPr="00B62F4E">
              <w:rPr>
                <w:rFonts w:ascii="Times New Roman" w:hAnsi="Times New Roman"/>
                <w:sz w:val="24"/>
              </w:rPr>
              <w:t xml:space="preserve">неправильные показания </w:t>
            </w:r>
          </w:p>
        </w:tc>
        <w:tc>
          <w:tcPr>
            <w:tcW w:w="4101"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вышел из строя один или несколько весоизмерительных тензорезисторных датчиков</w:t>
            </w:r>
          </w:p>
        </w:tc>
        <w:tc>
          <w:tcPr>
            <w:tcW w:w="3787" w:type="dxa"/>
            <w:tcBorders>
              <w:top w:val="single" w:sz="4" w:space="0" w:color="auto"/>
              <w:left w:val="single" w:sz="4" w:space="0" w:color="auto"/>
              <w:bottom w:val="single" w:sz="4" w:space="0" w:color="auto"/>
              <w:right w:val="single" w:sz="4" w:space="0" w:color="auto"/>
            </w:tcBorders>
            <w:hideMark/>
          </w:tcPr>
          <w:p w:rsidR="00701556" w:rsidRPr="00B62F4E" w:rsidRDefault="00701556" w:rsidP="00C92C75">
            <w:pPr>
              <w:pStyle w:val="a7"/>
              <w:rPr>
                <w:rFonts w:ascii="Times New Roman" w:hAnsi="Times New Roman"/>
                <w:sz w:val="24"/>
              </w:rPr>
            </w:pPr>
            <w:r w:rsidRPr="00B62F4E">
              <w:rPr>
                <w:rFonts w:ascii="Times New Roman" w:hAnsi="Times New Roman"/>
                <w:sz w:val="24"/>
              </w:rPr>
              <w:t>заменить неисправные весоизмерительные тензорезисторные датчики</w:t>
            </w:r>
          </w:p>
        </w:tc>
      </w:tr>
    </w:tbl>
    <w:p w:rsidR="003E4357" w:rsidRPr="00B62F4E" w:rsidRDefault="003E4357" w:rsidP="00467366">
      <w:pPr>
        <w:ind w:right="74" w:firstLine="567"/>
        <w:jc w:val="both"/>
      </w:pPr>
    </w:p>
    <w:p w:rsidR="00701556" w:rsidRPr="00B62F4E" w:rsidRDefault="00643C18" w:rsidP="009D771F">
      <w:pPr>
        <w:pStyle w:val="31"/>
        <w:ind w:firstLine="0"/>
        <w:outlineLvl w:val="0"/>
        <w:rPr>
          <w:b/>
        </w:rPr>
      </w:pPr>
      <w:bookmarkStart w:id="129" w:name="_Toc46307982"/>
      <w:r>
        <w:rPr>
          <w:b/>
        </w:rPr>
        <w:t>6</w:t>
      </w:r>
      <w:r w:rsidR="00701556" w:rsidRPr="00B62F4E">
        <w:rPr>
          <w:b/>
        </w:rPr>
        <w:t xml:space="preserve"> ХРАНЕНИЕ И ТРАНСПОРТИРОВАНИЕ</w:t>
      </w:r>
      <w:bookmarkEnd w:id="129"/>
    </w:p>
    <w:p w:rsidR="00701556" w:rsidRPr="00B62F4E" w:rsidRDefault="00701556" w:rsidP="00467366">
      <w:pPr>
        <w:pStyle w:val="31"/>
        <w:ind w:firstLine="567"/>
      </w:pPr>
    </w:p>
    <w:p w:rsidR="00701556" w:rsidRPr="00B62F4E" w:rsidRDefault="00643C18" w:rsidP="009D771F">
      <w:pPr>
        <w:pStyle w:val="31"/>
        <w:ind w:firstLine="0"/>
        <w:outlineLvl w:val="1"/>
        <w:rPr>
          <w:b/>
        </w:rPr>
      </w:pPr>
      <w:bookmarkStart w:id="130" w:name="_Toc46307983"/>
      <w:r>
        <w:rPr>
          <w:b/>
        </w:rPr>
        <w:t>6</w:t>
      </w:r>
      <w:r w:rsidR="00701556" w:rsidRPr="00B62F4E">
        <w:rPr>
          <w:b/>
        </w:rPr>
        <w:t>.1 Хранение</w:t>
      </w:r>
      <w:bookmarkEnd w:id="130"/>
    </w:p>
    <w:p w:rsidR="00701556" w:rsidRPr="00B62F4E" w:rsidRDefault="00701556" w:rsidP="00467366">
      <w:pPr>
        <w:pStyle w:val="31"/>
        <w:ind w:firstLine="567"/>
      </w:pPr>
      <w:r w:rsidRPr="00B62F4E">
        <w:t>Приборы должны храниться в отапливаемых и вентилируемых помещениях. приборы следует хранить в упакованном виде.</w:t>
      </w:r>
    </w:p>
    <w:p w:rsidR="00701556" w:rsidRPr="00B62F4E" w:rsidRDefault="00701556" w:rsidP="00467366">
      <w:pPr>
        <w:pStyle w:val="31"/>
        <w:ind w:firstLine="567"/>
      </w:pPr>
      <w:r w:rsidRPr="00B62F4E">
        <w:t>Хранение приборов в одном помещении с кислотами, реактивами и другими веществами, которые могут оказать вредное влияние на них, не допускается.</w:t>
      </w:r>
    </w:p>
    <w:p w:rsidR="00701556" w:rsidRPr="00B62F4E" w:rsidRDefault="00701556" w:rsidP="00467366">
      <w:pPr>
        <w:pStyle w:val="31"/>
        <w:ind w:firstLine="567"/>
        <w:rPr>
          <w:b/>
        </w:rPr>
      </w:pPr>
    </w:p>
    <w:p w:rsidR="00701556" w:rsidRPr="00B62F4E" w:rsidRDefault="00643C18" w:rsidP="009D771F">
      <w:pPr>
        <w:pStyle w:val="31"/>
        <w:ind w:firstLine="0"/>
        <w:outlineLvl w:val="1"/>
        <w:rPr>
          <w:b/>
        </w:rPr>
      </w:pPr>
      <w:bookmarkStart w:id="131" w:name="_Toc46307984"/>
      <w:r>
        <w:rPr>
          <w:b/>
        </w:rPr>
        <w:t>6</w:t>
      </w:r>
      <w:r w:rsidR="00701556" w:rsidRPr="00B62F4E">
        <w:rPr>
          <w:b/>
        </w:rPr>
        <w:t>.2 Условия транспортирования приборов</w:t>
      </w:r>
      <w:bookmarkEnd w:id="131"/>
    </w:p>
    <w:p w:rsidR="00701556" w:rsidRDefault="00701556" w:rsidP="00467366">
      <w:pPr>
        <w:pStyle w:val="31"/>
        <w:ind w:firstLine="567"/>
      </w:pPr>
      <w:r w:rsidRPr="00B62F4E">
        <w:t>Транспортировка должна осуществляться закрытым транспортом.</w:t>
      </w:r>
    </w:p>
    <w:p w:rsidR="00643C18" w:rsidRPr="00B62F4E" w:rsidRDefault="00643C18" w:rsidP="00467366">
      <w:pPr>
        <w:pStyle w:val="31"/>
        <w:ind w:firstLine="567"/>
      </w:pPr>
    </w:p>
    <w:p w:rsidR="00701556" w:rsidRPr="00B62F4E" w:rsidRDefault="00643C18" w:rsidP="00BA27F7">
      <w:pPr>
        <w:pStyle w:val="31"/>
        <w:ind w:firstLine="0"/>
        <w:outlineLvl w:val="0"/>
        <w:rPr>
          <w:b/>
        </w:rPr>
      </w:pPr>
      <w:bookmarkStart w:id="132" w:name="_Toc46307985"/>
      <w:r>
        <w:rPr>
          <w:b/>
        </w:rPr>
        <w:t>7</w:t>
      </w:r>
      <w:r w:rsidR="00701556" w:rsidRPr="00B62F4E">
        <w:rPr>
          <w:b/>
        </w:rPr>
        <w:t xml:space="preserve"> СВЕДЕНИЯ ПО УТИЛИЗАЦИИ</w:t>
      </w:r>
      <w:bookmarkEnd w:id="132"/>
      <w:r w:rsidR="00701556" w:rsidRPr="00B62F4E">
        <w:rPr>
          <w:b/>
        </w:rPr>
        <w:t xml:space="preserve"> </w:t>
      </w:r>
    </w:p>
    <w:p w:rsidR="00701556" w:rsidRPr="00B62F4E" w:rsidRDefault="00701556" w:rsidP="00BF39E3">
      <w:pPr>
        <w:pStyle w:val="31"/>
        <w:ind w:firstLine="567"/>
        <w:outlineLvl w:val="0"/>
      </w:pPr>
    </w:p>
    <w:p w:rsidR="00701556" w:rsidRPr="00B62F4E" w:rsidRDefault="00701556" w:rsidP="00467366">
      <w:pPr>
        <w:pStyle w:val="31"/>
        <w:ind w:firstLine="567"/>
      </w:pPr>
      <w:r w:rsidRPr="00B62F4E">
        <w:t>По окончании срока службы приборов или вследствие нецелесообразности ремонта приборы подлежат утилизации, которая производится в соответствии со стандартами предприятия, на котором используются приборы.</w:t>
      </w:r>
    </w:p>
    <w:p w:rsidR="00701556" w:rsidRPr="00B62F4E" w:rsidRDefault="00701556" w:rsidP="00BF39E3">
      <w:pPr>
        <w:pStyle w:val="31"/>
        <w:ind w:firstLine="567"/>
        <w:outlineLvl w:val="0"/>
      </w:pPr>
    </w:p>
    <w:p w:rsidR="00701556" w:rsidRPr="00B62F4E" w:rsidRDefault="00643C18" w:rsidP="009D771F">
      <w:pPr>
        <w:pStyle w:val="31"/>
        <w:ind w:firstLine="0"/>
        <w:jc w:val="left"/>
        <w:outlineLvl w:val="0"/>
        <w:rPr>
          <w:b/>
        </w:rPr>
      </w:pPr>
      <w:bookmarkStart w:id="133" w:name="_Toc46307986"/>
      <w:r>
        <w:rPr>
          <w:b/>
        </w:rPr>
        <w:lastRenderedPageBreak/>
        <w:t>8</w:t>
      </w:r>
      <w:r w:rsidR="00701556" w:rsidRPr="00B62F4E">
        <w:rPr>
          <w:b/>
        </w:rPr>
        <w:t xml:space="preserve"> ГАРАНТИЙНЫЕ ОБЯЗАТЕЛЬСТВА</w:t>
      </w:r>
      <w:bookmarkEnd w:id="133"/>
    </w:p>
    <w:p w:rsidR="00701556" w:rsidRPr="00B62F4E" w:rsidRDefault="00643C18" w:rsidP="00467366">
      <w:pPr>
        <w:pStyle w:val="31"/>
        <w:ind w:firstLine="567"/>
      </w:pPr>
      <w:r>
        <w:t>8</w:t>
      </w:r>
      <w:r w:rsidR="00701556" w:rsidRPr="00B62F4E">
        <w:t>.1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01556" w:rsidRPr="00B62F4E" w:rsidRDefault="00643C18" w:rsidP="00467366">
      <w:pPr>
        <w:pStyle w:val="31"/>
        <w:ind w:firstLine="567"/>
      </w:pPr>
      <w:r>
        <w:t>8</w:t>
      </w:r>
      <w:r w:rsidR="00701556" w:rsidRPr="00B62F4E">
        <w:t>.2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01556" w:rsidRPr="00B62F4E" w:rsidRDefault="00643C18" w:rsidP="00467366">
      <w:pPr>
        <w:pStyle w:val="31"/>
        <w:ind w:firstLine="567"/>
      </w:pPr>
      <w:r>
        <w:t>8</w:t>
      </w:r>
      <w:r w:rsidR="00701556" w:rsidRPr="00B62F4E">
        <w:t>.3</w:t>
      </w:r>
      <w:r w:rsidR="00701556" w:rsidRPr="00B62F4E">
        <w:tab/>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01556" w:rsidRPr="00B62F4E" w:rsidRDefault="00643C18" w:rsidP="00467366">
      <w:pPr>
        <w:pStyle w:val="31"/>
        <w:ind w:firstLine="567"/>
      </w:pPr>
      <w:r>
        <w:t>8</w:t>
      </w:r>
      <w:r w:rsidR="00701556" w:rsidRPr="00B62F4E">
        <w:t>.4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01556" w:rsidRPr="00B62F4E" w:rsidRDefault="00643C18" w:rsidP="00467366">
      <w:pPr>
        <w:pStyle w:val="31"/>
        <w:ind w:firstLine="567"/>
      </w:pPr>
      <w:r>
        <w:t>8</w:t>
      </w:r>
      <w:r w:rsidR="00701556" w:rsidRPr="00B62F4E">
        <w:t>.5 Настоящая гарантия действует в случае, если оборудование будет признано неисправным в связи с отказом комплектующих или в связи с дефектами изготовления или настройки.</w:t>
      </w:r>
    </w:p>
    <w:p w:rsidR="00701556" w:rsidRPr="00B62F4E" w:rsidRDefault="00643C18" w:rsidP="00467366">
      <w:pPr>
        <w:pStyle w:val="31"/>
        <w:ind w:firstLine="567"/>
      </w:pPr>
      <w:r>
        <w:t>8</w:t>
      </w:r>
      <w:r w:rsidR="00701556" w:rsidRPr="00B62F4E">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01556" w:rsidRPr="00B62F4E" w:rsidRDefault="00643C18" w:rsidP="00467366">
      <w:pPr>
        <w:pStyle w:val="31"/>
        <w:ind w:firstLine="567"/>
      </w:pPr>
      <w:r>
        <w:t>8</w:t>
      </w:r>
      <w:r w:rsidR="00701556" w:rsidRPr="00B62F4E">
        <w:t>.7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01556" w:rsidRPr="00B62F4E" w:rsidRDefault="00643C18" w:rsidP="00467366">
      <w:pPr>
        <w:pStyle w:val="31"/>
        <w:ind w:firstLine="567"/>
      </w:pPr>
      <w:r>
        <w:t>8</w:t>
      </w:r>
      <w:r w:rsidR="00701556" w:rsidRPr="00B62F4E">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01556" w:rsidRPr="00B62F4E" w:rsidRDefault="00643C18" w:rsidP="00467366">
      <w:pPr>
        <w:pStyle w:val="31"/>
        <w:ind w:firstLine="567"/>
      </w:pPr>
      <w:r>
        <w:t>8</w:t>
      </w:r>
      <w:r w:rsidR="00701556" w:rsidRPr="00B62F4E">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01556" w:rsidRPr="00B62F4E" w:rsidRDefault="00643C18" w:rsidP="00467366">
      <w:pPr>
        <w:pStyle w:val="31"/>
        <w:ind w:firstLine="567"/>
      </w:pPr>
      <w:r>
        <w:t>8</w:t>
      </w:r>
      <w:r w:rsidR="00701556" w:rsidRPr="00B62F4E">
        <w:t>.10 Настоящая гарантия не действительна в случае, когда обнаружено несоответствие серийного номера оборудования, номеру в представленном руководстве по эксплуатации или в случае утери руководства по эксплуатации.</w:t>
      </w:r>
    </w:p>
    <w:p w:rsidR="00701556" w:rsidRPr="00B62F4E" w:rsidRDefault="00643C18" w:rsidP="00467366">
      <w:pPr>
        <w:pStyle w:val="31"/>
        <w:ind w:firstLine="567"/>
      </w:pPr>
      <w:r>
        <w:t>8</w:t>
      </w:r>
      <w:r w:rsidR="00701556" w:rsidRPr="00B62F4E">
        <w:t>.11 Гарантия не распространяется на оборудование с нарушением пломб (если она предусмотрена исполнением оборудования), а также на оборудование, подвергшееся любым посторонним вмешательствам в конструкцию оборудования или имеющее внешние повреждения.</w:t>
      </w:r>
    </w:p>
    <w:p w:rsidR="00701556" w:rsidRPr="00B62F4E" w:rsidRDefault="00643C18" w:rsidP="00467366">
      <w:pPr>
        <w:pStyle w:val="31"/>
        <w:ind w:firstLine="567"/>
      </w:pPr>
      <w:r>
        <w:t>8</w:t>
      </w:r>
      <w:r w:rsidR="00701556" w:rsidRPr="00B62F4E">
        <w:t>.12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Поставщик не несет ответственности за изменение настроек Программного обеспечения, повлекшее его неработоспособность, вызванное некорректными действиями пользователя или вирусных программ, а также за сохранность данных Покупателя. При выявлении гарантийного случая Поставщик обязуется направить Покупателю рабочую версию программного обеспечения средствами электронной почты или почтовой отправкой на электронном носителе. Диагностика программного обеспечения осуществляется дистанционно.</w:t>
      </w:r>
    </w:p>
    <w:p w:rsidR="00701556" w:rsidRPr="00B62F4E" w:rsidRDefault="00643C18" w:rsidP="00467366">
      <w:pPr>
        <w:pStyle w:val="31"/>
        <w:ind w:firstLine="567"/>
      </w:pPr>
      <w:r>
        <w:t>8</w:t>
      </w:r>
      <w:r w:rsidR="00701556" w:rsidRPr="00B62F4E">
        <w:t>.13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если он производился физическим или юридическим лицом, которое не имеет сертификата предприятия-изготовителя на оказание таких услуг. Установка и настройка оборудования должны производиться квалифицированным персоналом в соответствии с эксплуатационной документацией.</w:t>
      </w:r>
    </w:p>
    <w:p w:rsidR="00701556" w:rsidRPr="00B62F4E" w:rsidRDefault="00643C18" w:rsidP="00467366">
      <w:pPr>
        <w:pStyle w:val="31"/>
        <w:ind w:firstLine="567"/>
      </w:pPr>
      <w:r>
        <w:t>8</w:t>
      </w:r>
      <w:r w:rsidR="00701556" w:rsidRPr="00B62F4E">
        <w:t>.14 Настоящая гарантия недействительна в случае, когда обнаружено попадание внутрь оборудования воды или агрессивных химических веществ.</w:t>
      </w:r>
    </w:p>
    <w:p w:rsidR="00701556" w:rsidRPr="00B62F4E" w:rsidRDefault="00643C18" w:rsidP="00467366">
      <w:pPr>
        <w:pStyle w:val="31"/>
        <w:ind w:firstLine="567"/>
      </w:pPr>
      <w:r>
        <w:lastRenderedPageBreak/>
        <w:t>8</w:t>
      </w:r>
      <w:r w:rsidR="00701556" w:rsidRPr="00B62F4E">
        <w:t>.15 Действие гарантии не распространяется на тару и упаковку с ограниченным сроком использования.</w:t>
      </w:r>
    </w:p>
    <w:p w:rsidR="00701556" w:rsidRPr="00B62F4E" w:rsidRDefault="00643C18" w:rsidP="00467366">
      <w:pPr>
        <w:pStyle w:val="31"/>
        <w:ind w:firstLine="567"/>
      </w:pPr>
      <w:r>
        <w:t>8</w:t>
      </w:r>
      <w:r w:rsidR="00701556" w:rsidRPr="00B62F4E">
        <w:t>.16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01556" w:rsidRPr="00B62F4E" w:rsidRDefault="00643C18" w:rsidP="00467366">
      <w:pPr>
        <w:pStyle w:val="31"/>
        <w:ind w:firstLine="567"/>
      </w:pPr>
      <w:r>
        <w:t>8</w:t>
      </w:r>
      <w:r w:rsidR="00701556" w:rsidRPr="00B62F4E">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D42983" w:rsidRPr="00B62F4E" w:rsidRDefault="00D42983">
      <w:pPr>
        <w:spacing w:after="160" w:line="259" w:lineRule="auto"/>
        <w:rPr>
          <w:rStyle w:val="aa"/>
          <w:b/>
          <w:i w:val="0"/>
          <w:color w:val="000000" w:themeColor="text1"/>
        </w:rPr>
      </w:pPr>
      <w:r w:rsidRPr="00B62F4E">
        <w:rPr>
          <w:rStyle w:val="aa"/>
          <w:b/>
          <w:i w:val="0"/>
          <w:color w:val="000000" w:themeColor="text1"/>
        </w:rPr>
        <w:br w:type="page"/>
      </w:r>
    </w:p>
    <w:p w:rsidR="008122C5" w:rsidRPr="00B62F4E" w:rsidRDefault="00643C18" w:rsidP="00BF39E3">
      <w:pPr>
        <w:pStyle w:val="1"/>
        <w:rPr>
          <w:rStyle w:val="aa"/>
          <w:rFonts w:ascii="Times New Roman" w:hAnsi="Times New Roman" w:cs="Times New Roman"/>
          <w:b/>
          <w:i w:val="0"/>
          <w:color w:val="auto"/>
          <w:sz w:val="24"/>
          <w:szCs w:val="24"/>
        </w:rPr>
      </w:pPr>
      <w:bookmarkStart w:id="134" w:name="_Toc46307987"/>
      <w:r>
        <w:rPr>
          <w:rStyle w:val="aa"/>
          <w:rFonts w:ascii="Times New Roman" w:hAnsi="Times New Roman" w:cs="Times New Roman"/>
          <w:b/>
          <w:i w:val="0"/>
          <w:color w:val="auto"/>
          <w:sz w:val="24"/>
          <w:szCs w:val="24"/>
        </w:rPr>
        <w:lastRenderedPageBreak/>
        <w:t>9</w:t>
      </w:r>
      <w:r w:rsidR="00467366" w:rsidRPr="00B62F4E">
        <w:rPr>
          <w:rStyle w:val="aa"/>
          <w:rFonts w:ascii="Times New Roman" w:hAnsi="Times New Roman" w:cs="Times New Roman"/>
          <w:b/>
          <w:i w:val="0"/>
          <w:color w:val="auto"/>
          <w:sz w:val="24"/>
          <w:szCs w:val="24"/>
        </w:rPr>
        <w:t>. НАСТРОЙКА И ПРОГРАММИРОВАНИЕ</w:t>
      </w:r>
      <w:bookmarkEnd w:id="134"/>
    </w:p>
    <w:p w:rsidR="005433A3" w:rsidRPr="00B62F4E" w:rsidRDefault="005433A3" w:rsidP="005433A3">
      <w:pPr>
        <w:ind w:firstLine="567"/>
        <w:jc w:val="both"/>
        <w:rPr>
          <w:i/>
        </w:rPr>
      </w:pPr>
      <w:r w:rsidRPr="00B62F4E">
        <w:rPr>
          <w:rStyle w:val="aa"/>
          <w:i w:val="0"/>
        </w:rPr>
        <w:t>После установки прибора на штатное место и подключения к нему согласно со схемам</w:t>
      </w:r>
      <w:r w:rsidR="001A1E63" w:rsidRPr="00B62F4E">
        <w:rPr>
          <w:rStyle w:val="aa"/>
          <w:i w:val="0"/>
        </w:rPr>
        <w:t>и подключения (см. Приложение 1</w:t>
      </w:r>
      <w:r w:rsidRPr="00B62F4E">
        <w:rPr>
          <w:rStyle w:val="aa"/>
          <w:i w:val="0"/>
        </w:rPr>
        <w:t xml:space="preserve">) питания, тензодатчика и исполнительных механизмов необходимо провести его юстировку и настройку параметров работы. </w:t>
      </w:r>
    </w:p>
    <w:p w:rsidR="005433A3" w:rsidRPr="00B62F4E" w:rsidRDefault="005433A3" w:rsidP="005433A3">
      <w:pPr>
        <w:autoSpaceDE w:val="0"/>
        <w:autoSpaceDN w:val="0"/>
        <w:adjustRightInd w:val="0"/>
        <w:ind w:firstLine="567"/>
        <w:jc w:val="both"/>
      </w:pPr>
      <w:r w:rsidRPr="00B62F4E">
        <w:t xml:space="preserve">Установка и изменение параметров регулирования и других настроек осуществляется через меню прибора. </w:t>
      </w:r>
      <w:r w:rsidRPr="00B62F4E">
        <w:rPr>
          <w:rStyle w:val="aa"/>
          <w:i w:val="0"/>
        </w:rPr>
        <w:t xml:space="preserve">Для настройки и программирования приборов необходимо представлять структуру меню приборов. </w:t>
      </w:r>
      <w:r w:rsidRPr="00B62F4E">
        <w:t>Все настраиваемые параметры прибора сгруппированы в несколько разделов в зависимости от назначения.</w:t>
      </w:r>
    </w:p>
    <w:p w:rsidR="00934C5E" w:rsidRPr="00B62F4E" w:rsidRDefault="00934C5E" w:rsidP="005433A3">
      <w:pPr>
        <w:ind w:firstLine="567"/>
        <w:jc w:val="both"/>
        <w:rPr>
          <w:iCs/>
          <w:snapToGrid w:val="0"/>
        </w:rPr>
      </w:pPr>
      <w:r w:rsidRPr="00B62F4E">
        <w:rPr>
          <w:iCs/>
          <w:snapToGrid w:val="0"/>
        </w:rPr>
        <w:t>Параметры, задаваемые пользователем при программировании, сохраняются в энергонезависимой памяти.</w:t>
      </w:r>
    </w:p>
    <w:p w:rsidR="00934C5E" w:rsidRPr="00B62F4E" w:rsidRDefault="00934C5E" w:rsidP="005433A3">
      <w:pPr>
        <w:ind w:firstLine="567"/>
        <w:jc w:val="both"/>
      </w:pPr>
      <w:r w:rsidRPr="00B62F4E">
        <w:rPr>
          <w:iCs/>
          <w:snapToGrid w:val="0"/>
        </w:rPr>
        <w:t xml:space="preserve">В приборах </w:t>
      </w:r>
      <w:r w:rsidRPr="00B62F4E">
        <w:t>КСК 10.</w:t>
      </w:r>
      <w:r w:rsidR="00D727C3" w:rsidRPr="00B62F4E">
        <w:t>4</w:t>
      </w:r>
      <w:r w:rsidRPr="00B62F4E">
        <w:t xml:space="preserve"> имеется возможность ограничить доступ к изменению параметров для исключения несанкционированных или случайных действий. Подробнее об этом - в разделе </w:t>
      </w:r>
      <w:r w:rsidR="005433A3" w:rsidRPr="00B62F4E">
        <w:t xml:space="preserve">10.2 </w:t>
      </w:r>
      <w:r w:rsidRPr="00B62F4E">
        <w:t>«</w:t>
      </w:r>
      <w:r w:rsidRPr="00B62F4E">
        <w:rPr>
          <w:bCs/>
          <w:snapToGrid w:val="0"/>
        </w:rPr>
        <w:t>Управление доступом к параметрам настройки прибора</w:t>
      </w:r>
      <w:r w:rsidRPr="00B62F4E">
        <w:t>».</w:t>
      </w:r>
    </w:p>
    <w:p w:rsidR="005433A3" w:rsidRPr="00B62F4E" w:rsidRDefault="005433A3" w:rsidP="005433A3">
      <w:pPr>
        <w:ind w:firstLine="567"/>
        <w:jc w:val="both"/>
      </w:pPr>
    </w:p>
    <w:p w:rsidR="0008678B" w:rsidRPr="00B62F4E" w:rsidRDefault="00643C18" w:rsidP="00BF39E3">
      <w:pPr>
        <w:pStyle w:val="2"/>
        <w:rPr>
          <w:b/>
          <w:i/>
          <w:sz w:val="24"/>
          <w:szCs w:val="24"/>
        </w:rPr>
      </w:pPr>
      <w:bookmarkStart w:id="135" w:name="_Toc46307988"/>
      <w:r>
        <w:rPr>
          <w:rFonts w:ascii="Times New Roman" w:hAnsi="Times New Roman" w:cs="Times New Roman"/>
          <w:b/>
          <w:color w:val="auto"/>
          <w:sz w:val="24"/>
          <w:szCs w:val="24"/>
        </w:rPr>
        <w:t>9</w:t>
      </w:r>
      <w:r w:rsidR="000F7826" w:rsidRPr="00B62F4E">
        <w:rPr>
          <w:rFonts w:ascii="Times New Roman" w:hAnsi="Times New Roman" w:cs="Times New Roman"/>
          <w:b/>
          <w:color w:val="auto"/>
          <w:sz w:val="24"/>
          <w:szCs w:val="24"/>
        </w:rPr>
        <w:t xml:space="preserve">.1 </w:t>
      </w:r>
      <w:r w:rsidR="00467366" w:rsidRPr="00B62F4E">
        <w:rPr>
          <w:rFonts w:ascii="Times New Roman" w:hAnsi="Times New Roman" w:cs="Times New Roman"/>
          <w:b/>
          <w:color w:val="auto"/>
          <w:sz w:val="24"/>
          <w:szCs w:val="24"/>
        </w:rPr>
        <w:t>М</w:t>
      </w:r>
      <w:r w:rsidR="0008678B" w:rsidRPr="00B62F4E">
        <w:rPr>
          <w:rFonts w:ascii="Times New Roman" w:hAnsi="Times New Roman" w:cs="Times New Roman"/>
          <w:b/>
          <w:color w:val="auto"/>
          <w:sz w:val="24"/>
          <w:szCs w:val="24"/>
        </w:rPr>
        <w:t>еню настроек</w:t>
      </w:r>
      <w:r w:rsidR="0008678B" w:rsidRPr="00B62F4E">
        <w:rPr>
          <w:b/>
          <w:i/>
          <w:sz w:val="24"/>
          <w:szCs w:val="24"/>
        </w:rPr>
        <w:t>.</w:t>
      </w:r>
      <w:bookmarkEnd w:id="135"/>
    </w:p>
    <w:p w:rsidR="005433A3" w:rsidRPr="00B62F4E" w:rsidRDefault="005433A3" w:rsidP="005433A3">
      <w:pPr>
        <w:autoSpaceDE w:val="0"/>
        <w:autoSpaceDN w:val="0"/>
        <w:adjustRightInd w:val="0"/>
        <w:ind w:firstLine="709"/>
        <w:jc w:val="both"/>
      </w:pPr>
      <w:r w:rsidRPr="00B62F4E">
        <w:t xml:space="preserve">Установка и изменение параметров регулирования и других настроек осуществляется через меню прибора. </w:t>
      </w:r>
      <w:r w:rsidR="00B7597F" w:rsidRPr="00B62F4E">
        <w:t>Меню прибора состоит из двух режимов: режим выбора раздела и режим выбора необходимого параметра (в рамках выбранного раздела).</w:t>
      </w:r>
      <w:r w:rsidR="003D2DA7" w:rsidRPr="00B62F4E">
        <w:t xml:space="preserve"> </w:t>
      </w:r>
      <w:r w:rsidRPr="00B62F4E">
        <w:t>Все настраиваемые параметры прибора сгруппированы в несколько разделов в зависимости от назначения.</w:t>
      </w:r>
    </w:p>
    <w:p w:rsidR="005433A3" w:rsidRPr="00B62F4E" w:rsidRDefault="005433A3" w:rsidP="005433A3">
      <w:pPr>
        <w:autoSpaceDE w:val="0"/>
        <w:autoSpaceDN w:val="0"/>
        <w:adjustRightInd w:val="0"/>
        <w:ind w:firstLine="709"/>
        <w:jc w:val="both"/>
      </w:pPr>
      <w:r w:rsidRPr="00B62F4E">
        <w:t>Меню КСК 10.</w:t>
      </w:r>
      <w:r w:rsidR="003D1EBB" w:rsidRPr="00B62F4E">
        <w:t>4</w:t>
      </w:r>
      <w:r w:rsidRPr="00B62F4E">
        <w:t xml:space="preserve"> состоит из следующих разделов:</w:t>
      </w:r>
    </w:p>
    <w:p w:rsidR="005433A3" w:rsidRPr="00B62F4E" w:rsidRDefault="005433A3" w:rsidP="005433A3">
      <w:pPr>
        <w:autoSpaceDE w:val="0"/>
        <w:autoSpaceDN w:val="0"/>
        <w:adjustRightInd w:val="0"/>
        <w:ind w:firstLine="567"/>
        <w:jc w:val="both"/>
        <w:rPr>
          <w:b/>
        </w:rPr>
      </w:pPr>
      <w:r w:rsidRPr="00B62F4E">
        <w:rPr>
          <w:b/>
        </w:rPr>
        <w:t>1</w:t>
      </w:r>
      <w:r w:rsidRPr="00B62F4E">
        <w:t xml:space="preserve">. </w:t>
      </w:r>
      <w:r w:rsidRPr="00B62F4E">
        <w:tab/>
        <w:t>Настройка в</w:t>
      </w:r>
      <w:r w:rsidR="005442DF" w:rsidRPr="00B62F4E">
        <w:t>ы</w:t>
      </w:r>
      <w:r w:rsidRPr="00B62F4E">
        <w:t xml:space="preserve">хода </w:t>
      </w:r>
      <w:r w:rsidR="005442DF" w:rsidRPr="00B62F4E">
        <w:t xml:space="preserve">1 </w:t>
      </w:r>
      <w:r w:rsidR="005442DF" w:rsidRPr="00B62F4E">
        <w:rPr>
          <w:b/>
        </w:rPr>
        <w:t>1.</w:t>
      </w:r>
      <w:r w:rsidR="005442DF" w:rsidRPr="00B62F4E">
        <w:rPr>
          <w:b/>
          <w:lang w:val="en-US"/>
        </w:rPr>
        <w:t>AL</w:t>
      </w:r>
      <w:r w:rsidR="005442DF" w:rsidRPr="00B62F4E">
        <w:rPr>
          <w:b/>
        </w:rPr>
        <w:t>.</w:t>
      </w:r>
      <w:r w:rsidR="005442DF" w:rsidRPr="00B62F4E">
        <w:rPr>
          <w:b/>
          <w:lang w:val="en-US"/>
        </w:rPr>
        <w:t>A</w:t>
      </w:r>
    </w:p>
    <w:p w:rsidR="005433A3" w:rsidRPr="00B62F4E" w:rsidRDefault="005433A3" w:rsidP="005433A3">
      <w:pPr>
        <w:autoSpaceDE w:val="0"/>
        <w:autoSpaceDN w:val="0"/>
        <w:adjustRightInd w:val="0"/>
        <w:ind w:firstLine="567"/>
        <w:jc w:val="both"/>
      </w:pPr>
      <w:r w:rsidRPr="00B62F4E">
        <w:t xml:space="preserve">2. </w:t>
      </w:r>
      <w:r w:rsidRPr="00B62F4E">
        <w:tab/>
        <w:t xml:space="preserve"> Настройка в</w:t>
      </w:r>
      <w:r w:rsidR="005442DF" w:rsidRPr="00B62F4E">
        <w:t>ы</w:t>
      </w:r>
      <w:r w:rsidRPr="00B62F4E">
        <w:t xml:space="preserve">хода </w:t>
      </w:r>
      <w:r w:rsidR="005442DF" w:rsidRPr="00B62F4E">
        <w:t xml:space="preserve">2 </w:t>
      </w:r>
      <w:r w:rsidR="005442DF" w:rsidRPr="00B62F4E">
        <w:rPr>
          <w:b/>
        </w:rPr>
        <w:t>2.</w:t>
      </w:r>
      <w:r w:rsidR="005442DF" w:rsidRPr="00B62F4E">
        <w:rPr>
          <w:b/>
          <w:lang w:val="en-US"/>
        </w:rPr>
        <w:t>AL</w:t>
      </w:r>
      <w:r w:rsidR="005442DF" w:rsidRPr="00B62F4E">
        <w:rPr>
          <w:b/>
        </w:rPr>
        <w:t>.</w:t>
      </w:r>
      <w:r w:rsidR="005442DF" w:rsidRPr="00B62F4E">
        <w:rPr>
          <w:lang w:val="en-US"/>
        </w:rPr>
        <w:t>b</w:t>
      </w:r>
    </w:p>
    <w:p w:rsidR="00937E5F" w:rsidRPr="00B62F4E" w:rsidRDefault="00937E5F" w:rsidP="005433A3">
      <w:pPr>
        <w:autoSpaceDE w:val="0"/>
        <w:autoSpaceDN w:val="0"/>
        <w:adjustRightInd w:val="0"/>
        <w:ind w:firstLine="567"/>
        <w:jc w:val="both"/>
        <w:rPr>
          <w:b/>
        </w:rPr>
      </w:pPr>
      <w:r w:rsidRPr="00B62F4E">
        <w:t>3.</w:t>
      </w:r>
      <w:r w:rsidRPr="00B62F4E">
        <w:tab/>
        <w:t xml:space="preserve">Настройка выхода 3 </w:t>
      </w:r>
      <w:r w:rsidR="00E85A6A" w:rsidRPr="00B62F4E">
        <w:rPr>
          <w:b/>
        </w:rPr>
        <w:t>3</w:t>
      </w:r>
      <w:r w:rsidRPr="00B62F4E">
        <w:rPr>
          <w:b/>
        </w:rPr>
        <w:t>.</w:t>
      </w:r>
      <w:r w:rsidRPr="00B62F4E">
        <w:rPr>
          <w:b/>
          <w:lang w:val="en-US"/>
        </w:rPr>
        <w:t>AL</w:t>
      </w:r>
      <w:r w:rsidRPr="00B62F4E">
        <w:rPr>
          <w:b/>
        </w:rPr>
        <w:t>.</w:t>
      </w:r>
      <w:r w:rsidRPr="00B62F4E">
        <w:t>С</w:t>
      </w:r>
    </w:p>
    <w:p w:rsidR="005433A3" w:rsidRPr="00B62F4E" w:rsidRDefault="00937E5F" w:rsidP="005433A3">
      <w:pPr>
        <w:autoSpaceDE w:val="0"/>
        <w:autoSpaceDN w:val="0"/>
        <w:adjustRightInd w:val="0"/>
        <w:ind w:firstLine="567"/>
        <w:jc w:val="both"/>
      </w:pPr>
      <w:r w:rsidRPr="00B62F4E">
        <w:t>4</w:t>
      </w:r>
      <w:r w:rsidR="005433A3" w:rsidRPr="00B62F4E">
        <w:t xml:space="preserve">. </w:t>
      </w:r>
      <w:r w:rsidR="005433A3" w:rsidRPr="00B62F4E">
        <w:tab/>
        <w:t xml:space="preserve">Настройка входных параметров </w:t>
      </w:r>
      <w:r w:rsidR="00E85A6A" w:rsidRPr="00B62F4E">
        <w:rPr>
          <w:b/>
        </w:rPr>
        <w:t>4</w:t>
      </w:r>
      <w:r w:rsidR="005442DF" w:rsidRPr="00B62F4E">
        <w:rPr>
          <w:b/>
        </w:rPr>
        <w:t>.</w:t>
      </w:r>
      <w:r w:rsidR="005433A3" w:rsidRPr="00B62F4E">
        <w:rPr>
          <w:b/>
          <w:noProof/>
          <w:lang w:val="en-US"/>
        </w:rPr>
        <w:t>inP</w:t>
      </w:r>
    </w:p>
    <w:p w:rsidR="005433A3" w:rsidRPr="00B62F4E" w:rsidRDefault="00937E5F" w:rsidP="005433A3">
      <w:pPr>
        <w:autoSpaceDE w:val="0"/>
        <w:autoSpaceDN w:val="0"/>
        <w:adjustRightInd w:val="0"/>
        <w:ind w:firstLine="567"/>
        <w:jc w:val="both"/>
      </w:pPr>
      <w:r w:rsidRPr="00B62F4E">
        <w:t>5</w:t>
      </w:r>
      <w:r w:rsidR="005433A3" w:rsidRPr="00B62F4E">
        <w:t>.</w:t>
      </w:r>
      <w:r w:rsidR="005433A3" w:rsidRPr="00B62F4E">
        <w:tab/>
        <w:t xml:space="preserve">Настройка </w:t>
      </w:r>
      <w:r w:rsidR="005C5427" w:rsidRPr="00B62F4E">
        <w:t xml:space="preserve">дисплея </w:t>
      </w:r>
      <w:r w:rsidR="005442DF" w:rsidRPr="00B62F4E">
        <w:rPr>
          <w:b/>
        </w:rPr>
        <w:t>8.</w:t>
      </w:r>
      <w:r w:rsidR="005442DF" w:rsidRPr="00B62F4E">
        <w:rPr>
          <w:b/>
          <w:lang w:val="en-US"/>
        </w:rPr>
        <w:t>diA</w:t>
      </w:r>
    </w:p>
    <w:p w:rsidR="005C5427" w:rsidRPr="00B62F4E" w:rsidRDefault="00937E5F" w:rsidP="005433A3">
      <w:pPr>
        <w:autoSpaceDE w:val="0"/>
        <w:autoSpaceDN w:val="0"/>
        <w:adjustRightInd w:val="0"/>
        <w:ind w:left="567"/>
        <w:jc w:val="both"/>
      </w:pPr>
      <w:r w:rsidRPr="00B62F4E">
        <w:t>6</w:t>
      </w:r>
      <w:r w:rsidR="005433A3" w:rsidRPr="00B62F4E">
        <w:t>.</w:t>
      </w:r>
      <w:r w:rsidR="005433A3" w:rsidRPr="00B62F4E">
        <w:tab/>
      </w:r>
      <w:r w:rsidR="005C5427" w:rsidRPr="00B62F4E">
        <w:t>Настройка</w:t>
      </w:r>
      <w:r w:rsidR="005433A3" w:rsidRPr="00B62F4E">
        <w:t xml:space="preserve"> </w:t>
      </w:r>
      <w:r w:rsidR="005C5427" w:rsidRPr="00B62F4E">
        <w:t xml:space="preserve">интерфейса RS485 </w:t>
      </w:r>
      <w:r w:rsidR="005442DF" w:rsidRPr="00B62F4E">
        <w:rPr>
          <w:b/>
        </w:rPr>
        <w:t>9.</w:t>
      </w:r>
      <w:r w:rsidR="005C5427" w:rsidRPr="00B62F4E">
        <w:rPr>
          <w:b/>
          <w:lang w:val="en-US"/>
        </w:rPr>
        <w:t>nEt</w:t>
      </w:r>
    </w:p>
    <w:p w:rsidR="005433A3" w:rsidRPr="00B62F4E" w:rsidRDefault="00937E5F" w:rsidP="005433A3">
      <w:pPr>
        <w:autoSpaceDE w:val="0"/>
        <w:autoSpaceDN w:val="0"/>
        <w:adjustRightInd w:val="0"/>
        <w:ind w:left="567"/>
        <w:jc w:val="both"/>
        <w:rPr>
          <w:b/>
        </w:rPr>
      </w:pPr>
      <w:r w:rsidRPr="00B62F4E">
        <w:t>7</w:t>
      </w:r>
      <w:r w:rsidR="005433A3" w:rsidRPr="00B62F4E">
        <w:t xml:space="preserve">. </w:t>
      </w:r>
      <w:r w:rsidR="005433A3" w:rsidRPr="00B62F4E">
        <w:tab/>
      </w:r>
      <w:r w:rsidR="005C5427" w:rsidRPr="00B62F4E">
        <w:t xml:space="preserve">Перезагрузка </w:t>
      </w:r>
      <w:r w:rsidR="005442DF" w:rsidRPr="00B62F4E">
        <w:rPr>
          <w:b/>
        </w:rPr>
        <w:t>.</w:t>
      </w:r>
      <w:r w:rsidR="005C5427" w:rsidRPr="00B62F4E">
        <w:rPr>
          <w:b/>
          <w:noProof/>
          <w:lang w:val="en-US"/>
        </w:rPr>
        <w:t>rSt</w:t>
      </w:r>
      <w:r w:rsidR="005C5427" w:rsidRPr="00B62F4E">
        <w:t xml:space="preserve"> </w:t>
      </w:r>
    </w:p>
    <w:p w:rsidR="005433A3" w:rsidRPr="00B62F4E" w:rsidRDefault="00937E5F" w:rsidP="005433A3">
      <w:pPr>
        <w:autoSpaceDE w:val="0"/>
        <w:autoSpaceDN w:val="0"/>
        <w:adjustRightInd w:val="0"/>
        <w:ind w:left="567"/>
        <w:jc w:val="both"/>
        <w:rPr>
          <w:b/>
        </w:rPr>
      </w:pPr>
      <w:r w:rsidRPr="00B62F4E">
        <w:t>8</w:t>
      </w:r>
      <w:r w:rsidR="005433A3" w:rsidRPr="00B62F4E">
        <w:t xml:space="preserve">. </w:t>
      </w:r>
      <w:r w:rsidR="005433A3" w:rsidRPr="00B62F4E">
        <w:tab/>
      </w:r>
      <w:r w:rsidR="005C5427" w:rsidRPr="00B62F4E">
        <w:t xml:space="preserve">Калибровка прибора 1 точки </w:t>
      </w:r>
      <w:r w:rsidR="005C5427" w:rsidRPr="00B62F4E">
        <w:rPr>
          <w:b/>
          <w:lang w:val="en-US"/>
        </w:rPr>
        <w:t>CLb</w:t>
      </w:r>
      <w:r w:rsidR="005C5427" w:rsidRPr="00B62F4E">
        <w:rPr>
          <w:b/>
        </w:rPr>
        <w:t>.1</w:t>
      </w:r>
    </w:p>
    <w:p w:rsidR="005433A3" w:rsidRPr="00B62F4E" w:rsidRDefault="00937E5F" w:rsidP="005433A3">
      <w:pPr>
        <w:autoSpaceDE w:val="0"/>
        <w:autoSpaceDN w:val="0"/>
        <w:adjustRightInd w:val="0"/>
        <w:ind w:left="567"/>
        <w:jc w:val="both"/>
      </w:pPr>
      <w:r w:rsidRPr="00B62F4E">
        <w:t>9</w:t>
      </w:r>
      <w:r w:rsidR="005433A3" w:rsidRPr="00B62F4E">
        <w:t xml:space="preserve">. </w:t>
      </w:r>
      <w:r w:rsidR="005433A3" w:rsidRPr="00B62F4E">
        <w:tab/>
      </w:r>
      <w:r w:rsidR="005C5427" w:rsidRPr="00B62F4E">
        <w:t xml:space="preserve">Калибровка прибора 2 точки </w:t>
      </w:r>
      <w:r w:rsidR="005C5427" w:rsidRPr="00B62F4E">
        <w:rPr>
          <w:b/>
          <w:noProof/>
          <w:lang w:val="en-US"/>
        </w:rPr>
        <w:t>CLb</w:t>
      </w:r>
      <w:r w:rsidR="005C5427" w:rsidRPr="00B62F4E">
        <w:rPr>
          <w:b/>
          <w:noProof/>
        </w:rPr>
        <w:t>.2</w:t>
      </w:r>
    </w:p>
    <w:p w:rsidR="005433A3" w:rsidRPr="00B62F4E" w:rsidRDefault="00937E5F" w:rsidP="005433A3">
      <w:pPr>
        <w:autoSpaceDE w:val="0"/>
        <w:autoSpaceDN w:val="0"/>
        <w:adjustRightInd w:val="0"/>
        <w:ind w:left="567"/>
        <w:rPr>
          <w:b/>
        </w:rPr>
      </w:pPr>
      <w:r w:rsidRPr="00B62F4E">
        <w:t>10</w:t>
      </w:r>
      <w:r w:rsidR="005433A3" w:rsidRPr="00B62F4E">
        <w:t>.</w:t>
      </w:r>
      <w:r w:rsidR="005433A3" w:rsidRPr="00B62F4E">
        <w:tab/>
        <w:t xml:space="preserve"> </w:t>
      </w:r>
      <w:r w:rsidR="005C5427" w:rsidRPr="00B62F4E">
        <w:t xml:space="preserve">Дискретность </w:t>
      </w:r>
      <w:r w:rsidR="005C5427" w:rsidRPr="00B62F4E">
        <w:rPr>
          <w:b/>
          <w:noProof/>
          <w:lang w:val="en-US"/>
        </w:rPr>
        <w:t>dP</w:t>
      </w:r>
      <w:r w:rsidR="005C5427" w:rsidRPr="00B62F4E">
        <w:rPr>
          <w:b/>
          <w:noProof/>
        </w:rPr>
        <w:t>.</w:t>
      </w:r>
      <w:r w:rsidR="005C5427" w:rsidRPr="00B62F4E">
        <w:rPr>
          <w:b/>
          <w:noProof/>
          <w:lang w:val="en-US"/>
        </w:rPr>
        <w:t>dS</w:t>
      </w:r>
    </w:p>
    <w:p w:rsidR="005433A3" w:rsidRPr="00B62F4E" w:rsidRDefault="005433A3" w:rsidP="005433A3">
      <w:pPr>
        <w:autoSpaceDE w:val="0"/>
        <w:autoSpaceDN w:val="0"/>
        <w:adjustRightInd w:val="0"/>
        <w:ind w:left="567"/>
        <w:jc w:val="both"/>
      </w:pPr>
    </w:p>
    <w:p w:rsidR="005433A3" w:rsidRPr="00B62F4E" w:rsidRDefault="005433A3" w:rsidP="005433A3">
      <w:pPr>
        <w:autoSpaceDE w:val="0"/>
        <w:autoSpaceDN w:val="0"/>
        <w:adjustRightInd w:val="0"/>
        <w:ind w:firstLine="567"/>
        <w:jc w:val="both"/>
      </w:pPr>
      <w:r w:rsidRPr="00B62F4E">
        <w:t xml:space="preserve">Вход в меню (в режим выбора раздела) осуществляется нажатием и удерживанием кнопки </w:t>
      </w:r>
      <w:r w:rsidR="005442DF" w:rsidRPr="00B62F4E">
        <w:t>■</w:t>
      </w:r>
      <w:r w:rsidRPr="00B62F4E">
        <w:t xml:space="preserve"> в течение 1-2 секунд до появления на индикаторе надписи </w:t>
      </w:r>
    </w:p>
    <w:p w:rsidR="00395D55" w:rsidRPr="00B62F4E" w:rsidRDefault="00E7779A" w:rsidP="00395D55">
      <w:pPr>
        <w:autoSpaceDE w:val="0"/>
        <w:autoSpaceDN w:val="0"/>
        <w:adjustRightInd w:val="0"/>
        <w:jc w:val="both"/>
        <w:rPr>
          <w:b/>
          <w:spacing w:val="-2"/>
        </w:rPr>
      </w:pPr>
      <w:r w:rsidRPr="00B62F4E">
        <w:t>1.</w:t>
      </w:r>
      <w:r w:rsidRPr="00B62F4E">
        <w:rPr>
          <w:lang w:val="en-US"/>
        </w:rPr>
        <w:t>AL</w:t>
      </w:r>
      <w:r w:rsidRPr="00B62F4E">
        <w:t>.</w:t>
      </w:r>
      <w:r w:rsidRPr="00B62F4E">
        <w:rPr>
          <w:lang w:val="en-US"/>
        </w:rPr>
        <w:t>A</w:t>
      </w:r>
      <w:r w:rsidR="005433A3" w:rsidRPr="00B62F4E">
        <w:t xml:space="preserve">. </w:t>
      </w:r>
      <w:r w:rsidR="00395D55" w:rsidRPr="00B62F4E">
        <w:t xml:space="preserve">Затем </w:t>
      </w:r>
      <w:r w:rsidR="005433A3" w:rsidRPr="00B62F4E">
        <w:t xml:space="preserve">при помощи кнопок </w:t>
      </w:r>
      <w:r w:rsidR="005433A3" w:rsidRPr="00B62F4E">
        <w:rPr>
          <w:noProof/>
        </w:rPr>
        <w:t>▼▲</w:t>
      </w:r>
      <w:r w:rsidR="00395D55" w:rsidRPr="00B62F4E">
        <w:t xml:space="preserve"> производится выбор раздела</w:t>
      </w:r>
      <w:r w:rsidR="005433A3" w:rsidRPr="00B62F4E">
        <w:t xml:space="preserve">. Переход из режима выбора раздела в режим выбора параметра осуществляется нажатием кнопки ●. </w:t>
      </w:r>
      <w:r w:rsidR="005433A3" w:rsidRPr="00B62F4E">
        <w:rPr>
          <w:color w:val="000000"/>
        </w:rPr>
        <w:t xml:space="preserve">В </w:t>
      </w:r>
      <w:r w:rsidR="005442DF" w:rsidRPr="00B62F4E">
        <w:t xml:space="preserve">режиме выбора параметра на цифровом </w:t>
      </w:r>
      <w:r w:rsidR="005433A3" w:rsidRPr="00B62F4E">
        <w:t>индикатор</w:t>
      </w:r>
      <w:r w:rsidR="005442DF" w:rsidRPr="00B62F4E">
        <w:t>е</w:t>
      </w:r>
      <w:r w:rsidR="005433A3" w:rsidRPr="00B62F4E">
        <w:t xml:space="preserve"> отображается название параметра. Выбор параметра осуществляется нажатием кнопок</w:t>
      </w:r>
      <w:r w:rsidR="005433A3" w:rsidRPr="00B62F4E">
        <w:rPr>
          <w:noProof/>
        </w:rPr>
        <w:t xml:space="preserve"> ▲▼</w:t>
      </w:r>
      <w:r w:rsidR="005433A3" w:rsidRPr="00B62F4E">
        <w:t xml:space="preserve">. Изменение значения параметра осуществляется нажатием кнопки ●, при этом индикатор входит в мигающий режим. Значения параметра изменяются при помощи кнопок </w:t>
      </w:r>
      <w:r w:rsidR="005433A3" w:rsidRPr="00B62F4E">
        <w:rPr>
          <w:noProof/>
        </w:rPr>
        <w:t>▼▲</w:t>
      </w:r>
      <w:r w:rsidR="005433A3" w:rsidRPr="00B62F4E">
        <w:t>. При нажатии кнопки ● или ■ происходит запись параметра и индикатор переходит в нормальный режим индикации.</w:t>
      </w:r>
      <w:r w:rsidR="005433A3" w:rsidRPr="00B62F4E">
        <w:rPr>
          <w:b/>
          <w:spacing w:val="-2"/>
        </w:rPr>
        <w:t xml:space="preserve"> </w:t>
      </w:r>
    </w:p>
    <w:p w:rsidR="00395D55" w:rsidRPr="00B62F4E" w:rsidRDefault="00395D55" w:rsidP="005433A3">
      <w:pPr>
        <w:ind w:firstLine="567"/>
        <w:jc w:val="both"/>
      </w:pPr>
      <w:r w:rsidRPr="00B62F4E">
        <w:t>Выход из меню и возврат в основной режим работы прибора осуществляется нажатием кнопки ■.</w:t>
      </w:r>
    </w:p>
    <w:p w:rsidR="00695F1D" w:rsidRPr="00B62F4E" w:rsidRDefault="00695F1D" w:rsidP="005433A3">
      <w:pPr>
        <w:ind w:firstLine="567"/>
        <w:jc w:val="both"/>
        <w:rPr>
          <w:b/>
          <w:spacing w:val="-2"/>
        </w:rPr>
      </w:pPr>
    </w:p>
    <w:p w:rsidR="005433A3" w:rsidRPr="00B62F4E" w:rsidRDefault="005433A3" w:rsidP="005433A3">
      <w:pPr>
        <w:ind w:firstLine="567"/>
        <w:jc w:val="both"/>
        <w:rPr>
          <w:b/>
          <w:spacing w:val="-2"/>
        </w:rPr>
      </w:pPr>
      <w:r w:rsidRPr="00B62F4E">
        <w:rPr>
          <w:spacing w:val="-2"/>
        </w:rPr>
        <w:t xml:space="preserve">Список разделов и программируемых параметров меню находится в </w:t>
      </w:r>
      <w:r w:rsidRPr="00B62F4E">
        <w:rPr>
          <w:b/>
          <w:spacing w:val="-2"/>
        </w:rPr>
        <w:t>Приложении А.</w:t>
      </w:r>
    </w:p>
    <w:p w:rsidR="006D466B" w:rsidRPr="00B62F4E" w:rsidRDefault="006D466B" w:rsidP="005433A3">
      <w:pPr>
        <w:autoSpaceDE w:val="0"/>
        <w:autoSpaceDN w:val="0"/>
        <w:adjustRightInd w:val="0"/>
        <w:ind w:firstLine="567"/>
        <w:jc w:val="both"/>
        <w:rPr>
          <w:highlight w:val="magenta"/>
        </w:rPr>
      </w:pPr>
    </w:p>
    <w:p w:rsidR="00C778D6" w:rsidRPr="00B62F4E" w:rsidRDefault="00643C18" w:rsidP="00BF39E3">
      <w:pPr>
        <w:pStyle w:val="2"/>
        <w:rPr>
          <w:rStyle w:val="aa"/>
          <w:rFonts w:ascii="Times New Roman" w:hAnsi="Times New Roman" w:cs="Times New Roman"/>
          <w:b/>
          <w:i w:val="0"/>
          <w:iCs w:val="0"/>
          <w:color w:val="auto"/>
          <w:sz w:val="24"/>
          <w:szCs w:val="24"/>
        </w:rPr>
      </w:pPr>
      <w:bookmarkStart w:id="136" w:name="_Toc46307989"/>
      <w:r>
        <w:rPr>
          <w:rStyle w:val="aa"/>
          <w:rFonts w:ascii="Times New Roman" w:hAnsi="Times New Roman" w:cs="Times New Roman"/>
          <w:b/>
          <w:i w:val="0"/>
          <w:color w:val="auto"/>
          <w:sz w:val="24"/>
          <w:szCs w:val="24"/>
        </w:rPr>
        <w:t>9</w:t>
      </w:r>
      <w:r w:rsidR="000F7826" w:rsidRPr="00B62F4E">
        <w:rPr>
          <w:rStyle w:val="aa"/>
          <w:rFonts w:ascii="Times New Roman" w:hAnsi="Times New Roman" w:cs="Times New Roman"/>
          <w:b/>
          <w:i w:val="0"/>
          <w:color w:val="auto"/>
          <w:sz w:val="24"/>
          <w:szCs w:val="24"/>
        </w:rPr>
        <w:t xml:space="preserve">.2 </w:t>
      </w:r>
      <w:r w:rsidR="00C778D6" w:rsidRPr="00B62F4E">
        <w:rPr>
          <w:rStyle w:val="aa"/>
          <w:rFonts w:ascii="Times New Roman" w:hAnsi="Times New Roman" w:cs="Times New Roman"/>
          <w:b/>
          <w:i w:val="0"/>
          <w:color w:val="auto"/>
          <w:sz w:val="24"/>
          <w:szCs w:val="24"/>
        </w:rPr>
        <w:t>Управление доступом к параметрам настройки прибора</w:t>
      </w:r>
      <w:bookmarkEnd w:id="136"/>
    </w:p>
    <w:p w:rsidR="00C778D6" w:rsidRPr="00B62F4E" w:rsidRDefault="00C778D6" w:rsidP="00467366">
      <w:pPr>
        <w:ind w:firstLine="567"/>
        <w:jc w:val="both"/>
        <w:rPr>
          <w:bCs/>
          <w:snapToGrid w:val="0"/>
        </w:rPr>
      </w:pPr>
      <w:r w:rsidRPr="00B62F4E">
        <w:rPr>
          <w:bCs/>
          <w:snapToGrid w:val="0"/>
        </w:rPr>
        <w:t>В приборах  КСК10.</w:t>
      </w:r>
      <w:r w:rsidR="00D727C3" w:rsidRPr="00B62F4E">
        <w:rPr>
          <w:bCs/>
          <w:snapToGrid w:val="0"/>
        </w:rPr>
        <w:t>4</w:t>
      </w:r>
      <w:r w:rsidRPr="00B62F4E">
        <w:rPr>
          <w:bCs/>
          <w:snapToGrid w:val="0"/>
        </w:rPr>
        <w:t xml:space="preserve"> можно задать 4 уровня доступа к настройкам. Доступом управляет параметр «</w:t>
      </w:r>
      <w:r w:rsidRPr="00B62F4E">
        <w:rPr>
          <w:bCs/>
          <w:noProof/>
          <w:lang w:val="en-US"/>
        </w:rPr>
        <w:t>AccS</w:t>
      </w:r>
      <w:r w:rsidRPr="00B62F4E">
        <w:rPr>
          <w:bCs/>
          <w:snapToGrid w:val="0"/>
        </w:rPr>
        <w:t xml:space="preserve">»  ( «Access» ). </w:t>
      </w:r>
    </w:p>
    <w:p w:rsidR="00C778D6" w:rsidRPr="00B62F4E" w:rsidRDefault="00C778D6" w:rsidP="00467366">
      <w:pPr>
        <w:ind w:firstLine="567"/>
        <w:jc w:val="both"/>
        <w:rPr>
          <w:bCs/>
          <w:snapToGrid w:val="0"/>
        </w:rPr>
      </w:pPr>
      <w:r w:rsidRPr="00B62F4E">
        <w:rPr>
          <w:bCs/>
          <w:snapToGrid w:val="0"/>
        </w:rPr>
        <w:t xml:space="preserve">Параметр «AccS» имеет следующие значения: </w:t>
      </w:r>
    </w:p>
    <w:p w:rsidR="00C778D6" w:rsidRPr="00B62F4E" w:rsidRDefault="00C778D6" w:rsidP="00467366">
      <w:pPr>
        <w:ind w:firstLine="567"/>
        <w:jc w:val="both"/>
        <w:rPr>
          <w:bCs/>
          <w:snapToGrid w:val="0"/>
        </w:rPr>
      </w:pPr>
      <w:r w:rsidRPr="00B62F4E">
        <w:rPr>
          <w:bCs/>
          <w:snapToGrid w:val="0"/>
        </w:rPr>
        <w:t>0 -  доступ к настройкам прибора закрыт полностью;</w:t>
      </w:r>
    </w:p>
    <w:p w:rsidR="00DD2040" w:rsidRPr="00B62F4E" w:rsidRDefault="00C778D6" w:rsidP="00467366">
      <w:pPr>
        <w:ind w:firstLine="567"/>
        <w:jc w:val="both"/>
        <w:rPr>
          <w:bCs/>
          <w:snapToGrid w:val="0"/>
        </w:rPr>
      </w:pPr>
      <w:r w:rsidRPr="00B62F4E">
        <w:rPr>
          <w:bCs/>
          <w:snapToGrid w:val="0"/>
        </w:rPr>
        <w:t xml:space="preserve">1 - открыт доступ только к </w:t>
      </w:r>
      <w:r w:rsidR="009B575F" w:rsidRPr="00B62F4E">
        <w:rPr>
          <w:bCs/>
          <w:snapToGrid w:val="0"/>
        </w:rPr>
        <w:t>настройкам</w:t>
      </w:r>
      <w:r w:rsidR="00DD2040" w:rsidRPr="00B62F4E">
        <w:rPr>
          <w:bCs/>
          <w:snapToGrid w:val="0"/>
        </w:rPr>
        <w:t xml:space="preserve"> </w:t>
      </w:r>
      <w:r w:rsidR="007E0F58" w:rsidRPr="00B62F4E">
        <w:t>1.</w:t>
      </w:r>
      <w:r w:rsidR="007E0F58" w:rsidRPr="00B62F4E">
        <w:rPr>
          <w:lang w:val="en-US"/>
        </w:rPr>
        <w:t>AL</w:t>
      </w:r>
      <w:r w:rsidR="007E0F58" w:rsidRPr="00B62F4E">
        <w:t>.</w:t>
      </w:r>
      <w:r w:rsidR="007E0F58" w:rsidRPr="00B62F4E">
        <w:rPr>
          <w:lang w:val="en-US"/>
        </w:rPr>
        <w:t>A</w:t>
      </w:r>
      <w:r w:rsidR="007E0F58" w:rsidRPr="00B62F4E">
        <w:rPr>
          <w:bCs/>
          <w:snapToGrid w:val="0"/>
        </w:rPr>
        <w:t xml:space="preserve"> </w:t>
      </w:r>
      <w:r w:rsidR="00DD2040" w:rsidRPr="00B62F4E">
        <w:rPr>
          <w:bCs/>
          <w:snapToGrid w:val="0"/>
        </w:rPr>
        <w:t xml:space="preserve">, </w:t>
      </w:r>
      <w:r w:rsidR="007E0F58" w:rsidRPr="00B62F4E">
        <w:t>2.</w:t>
      </w:r>
      <w:r w:rsidR="007E0F58" w:rsidRPr="00B62F4E">
        <w:rPr>
          <w:lang w:val="en-US"/>
        </w:rPr>
        <w:t>AL</w:t>
      </w:r>
      <w:r w:rsidR="007E0F58" w:rsidRPr="00B62F4E">
        <w:t>.</w:t>
      </w:r>
      <w:r w:rsidR="007E0F58" w:rsidRPr="00B62F4E">
        <w:rPr>
          <w:lang w:val="en-US"/>
        </w:rPr>
        <w:t>b</w:t>
      </w:r>
      <w:r w:rsidR="00937E5F" w:rsidRPr="00B62F4E">
        <w:t>, 3.</w:t>
      </w:r>
      <w:r w:rsidR="00937E5F" w:rsidRPr="00B62F4E">
        <w:rPr>
          <w:lang w:val="en-US"/>
        </w:rPr>
        <w:t>AL</w:t>
      </w:r>
      <w:r w:rsidR="00937E5F" w:rsidRPr="00B62F4E">
        <w:t>.С</w:t>
      </w:r>
    </w:p>
    <w:p w:rsidR="009B575F" w:rsidRPr="00B62F4E" w:rsidRDefault="00C778D6" w:rsidP="00467366">
      <w:pPr>
        <w:ind w:firstLine="567"/>
        <w:jc w:val="both"/>
        <w:rPr>
          <w:bCs/>
          <w:snapToGrid w:val="0"/>
        </w:rPr>
      </w:pPr>
      <w:r w:rsidRPr="00B62F4E">
        <w:rPr>
          <w:bCs/>
          <w:snapToGrid w:val="0"/>
        </w:rPr>
        <w:t>2</w:t>
      </w:r>
      <w:r w:rsidR="009B575F" w:rsidRPr="00B62F4E">
        <w:rPr>
          <w:bCs/>
          <w:snapToGrid w:val="0"/>
        </w:rPr>
        <w:t>,3,5</w:t>
      </w:r>
      <w:r w:rsidRPr="00B62F4E">
        <w:rPr>
          <w:bCs/>
          <w:snapToGrid w:val="0"/>
        </w:rPr>
        <w:t>- открыт доступ настройкам</w:t>
      </w:r>
      <w:r w:rsidR="009B575F" w:rsidRPr="00B62F4E">
        <w:rPr>
          <w:bCs/>
          <w:snapToGrid w:val="0"/>
        </w:rPr>
        <w:t xml:space="preserve"> </w:t>
      </w:r>
      <w:r w:rsidR="009B575F" w:rsidRPr="00B62F4E">
        <w:rPr>
          <w:bCs/>
          <w:snapToGrid w:val="0"/>
          <w:lang w:val="en-US"/>
        </w:rPr>
        <w:t>inP</w:t>
      </w:r>
      <w:r w:rsidR="009B575F" w:rsidRPr="00B62F4E">
        <w:rPr>
          <w:bCs/>
          <w:snapToGrid w:val="0"/>
        </w:rPr>
        <w:t xml:space="preserve">, </w:t>
      </w:r>
      <w:r w:rsidR="007E0F58" w:rsidRPr="00B62F4E">
        <w:rPr>
          <w:bCs/>
          <w:snapToGrid w:val="0"/>
        </w:rPr>
        <w:t>9.</w:t>
      </w:r>
      <w:r w:rsidR="007E0F58" w:rsidRPr="00B62F4E">
        <w:rPr>
          <w:bCs/>
          <w:snapToGrid w:val="0"/>
          <w:lang w:val="en-US"/>
        </w:rPr>
        <w:t>nEt</w:t>
      </w:r>
      <w:r w:rsidR="009B575F" w:rsidRPr="00B62F4E">
        <w:rPr>
          <w:bCs/>
          <w:snapToGrid w:val="0"/>
        </w:rPr>
        <w:t xml:space="preserve">, </w:t>
      </w:r>
      <w:r w:rsidR="007E0F58" w:rsidRPr="00B62F4E">
        <w:rPr>
          <w:bCs/>
          <w:snapToGrid w:val="0"/>
        </w:rPr>
        <w:t>8.</w:t>
      </w:r>
      <w:r w:rsidR="007E0F58" w:rsidRPr="00B62F4E">
        <w:rPr>
          <w:bCs/>
          <w:snapToGrid w:val="0"/>
          <w:lang w:val="en-US"/>
        </w:rPr>
        <w:t>diA</w:t>
      </w:r>
      <w:r w:rsidR="009B575F" w:rsidRPr="00B62F4E">
        <w:rPr>
          <w:bCs/>
          <w:snapToGrid w:val="0"/>
        </w:rPr>
        <w:t xml:space="preserve">, </w:t>
      </w:r>
      <w:r w:rsidR="007E0F58" w:rsidRPr="00B62F4E">
        <w:t>1.</w:t>
      </w:r>
      <w:r w:rsidR="007E0F58" w:rsidRPr="00B62F4E">
        <w:rPr>
          <w:lang w:val="en-US"/>
        </w:rPr>
        <w:t>AL</w:t>
      </w:r>
      <w:r w:rsidR="007E0F58" w:rsidRPr="00B62F4E">
        <w:t>.</w:t>
      </w:r>
      <w:r w:rsidR="007E0F58" w:rsidRPr="00B62F4E">
        <w:rPr>
          <w:lang w:val="en-US"/>
        </w:rPr>
        <w:t>A</w:t>
      </w:r>
      <w:r w:rsidR="007E0F58" w:rsidRPr="00B62F4E">
        <w:rPr>
          <w:bCs/>
          <w:snapToGrid w:val="0"/>
        </w:rPr>
        <w:t xml:space="preserve"> ,</w:t>
      </w:r>
      <w:r w:rsidR="00937E5F" w:rsidRPr="00B62F4E">
        <w:t xml:space="preserve"> 2.</w:t>
      </w:r>
      <w:r w:rsidR="00937E5F" w:rsidRPr="00B62F4E">
        <w:rPr>
          <w:lang w:val="en-US"/>
        </w:rPr>
        <w:t>AL</w:t>
      </w:r>
      <w:r w:rsidR="00937E5F" w:rsidRPr="00B62F4E">
        <w:t>.</w:t>
      </w:r>
      <w:r w:rsidR="00937E5F" w:rsidRPr="00B62F4E">
        <w:rPr>
          <w:lang w:val="en-US"/>
        </w:rPr>
        <w:t>b</w:t>
      </w:r>
      <w:r w:rsidR="00937E5F" w:rsidRPr="00B62F4E">
        <w:t>,</w:t>
      </w:r>
      <w:r w:rsidR="007E0F58" w:rsidRPr="00B62F4E">
        <w:rPr>
          <w:bCs/>
          <w:snapToGrid w:val="0"/>
        </w:rPr>
        <w:t xml:space="preserve"> </w:t>
      </w:r>
      <w:r w:rsidR="00937E5F" w:rsidRPr="00B62F4E">
        <w:t>3</w:t>
      </w:r>
      <w:r w:rsidR="007E0F58" w:rsidRPr="00B62F4E">
        <w:t>.</w:t>
      </w:r>
      <w:r w:rsidR="007E0F58" w:rsidRPr="00B62F4E">
        <w:rPr>
          <w:lang w:val="en-US"/>
        </w:rPr>
        <w:t>AL</w:t>
      </w:r>
      <w:r w:rsidR="007E0F58" w:rsidRPr="00B62F4E">
        <w:t>.</w:t>
      </w:r>
      <w:r w:rsidR="00937E5F" w:rsidRPr="00B62F4E">
        <w:t>С</w:t>
      </w:r>
    </w:p>
    <w:p w:rsidR="00C778D6" w:rsidRPr="00B62F4E" w:rsidRDefault="00C778D6" w:rsidP="00467366">
      <w:pPr>
        <w:ind w:firstLine="567"/>
        <w:jc w:val="both"/>
        <w:rPr>
          <w:bCs/>
          <w:snapToGrid w:val="0"/>
        </w:rPr>
      </w:pPr>
      <w:r w:rsidRPr="00B62F4E">
        <w:rPr>
          <w:bCs/>
          <w:snapToGrid w:val="0"/>
        </w:rPr>
        <w:t>4 - открыт доступ к</w:t>
      </w:r>
      <w:r w:rsidR="009B575F" w:rsidRPr="00B62F4E">
        <w:rPr>
          <w:bCs/>
          <w:snapToGrid w:val="0"/>
        </w:rPr>
        <w:t>о всем настройкам</w:t>
      </w:r>
      <w:r w:rsidRPr="00B62F4E">
        <w:rPr>
          <w:bCs/>
          <w:snapToGrid w:val="0"/>
        </w:rPr>
        <w:t xml:space="preserve"> меню прибора.</w:t>
      </w:r>
    </w:p>
    <w:p w:rsidR="00DD2040" w:rsidRPr="00B62F4E" w:rsidRDefault="00DD2040" w:rsidP="00DD2040">
      <w:pPr>
        <w:ind w:firstLine="709"/>
        <w:jc w:val="both"/>
        <w:rPr>
          <w:bCs/>
          <w:snapToGrid w:val="0"/>
        </w:rPr>
      </w:pPr>
      <w:r w:rsidRPr="00B62F4E">
        <w:rPr>
          <w:bCs/>
          <w:snapToGrid w:val="0"/>
        </w:rPr>
        <w:lastRenderedPageBreak/>
        <w:t xml:space="preserve">Для изменения значения параметра «AccS», необходимо нажать кнопку </w:t>
      </w:r>
      <w:r w:rsidR="007E0F58" w:rsidRPr="00B62F4E">
        <w:rPr>
          <w:bCs/>
          <w:snapToGrid w:val="0"/>
        </w:rPr>
        <w:t>■</w:t>
      </w:r>
      <w:r w:rsidRPr="00B62F4E">
        <w:rPr>
          <w:bCs/>
          <w:snapToGrid w:val="0"/>
        </w:rPr>
        <w:t xml:space="preserve"> и удерживать её в течение 60 секунд до появления на дисплее надписи «AccS». Далее, необходимо кратковременно нажать кнопку </w:t>
      </w:r>
      <w:r w:rsidR="007E0F58" w:rsidRPr="00B62F4E">
        <w:rPr>
          <w:bCs/>
          <w:snapToGrid w:val="0"/>
        </w:rPr>
        <w:t>●</w:t>
      </w:r>
      <w:r w:rsidRPr="00B62F4E">
        <w:rPr>
          <w:bCs/>
          <w:snapToGrid w:val="0"/>
        </w:rPr>
        <w:t xml:space="preserve"> и кнопками </w:t>
      </w:r>
      <w:r w:rsidR="007E0F58" w:rsidRPr="00B62F4E">
        <w:rPr>
          <w:bCs/>
          <w:noProof/>
        </w:rPr>
        <w:t>▲▼</w:t>
      </w:r>
      <w:r w:rsidRPr="00B62F4E">
        <w:rPr>
          <w:bCs/>
          <w:snapToGrid w:val="0"/>
        </w:rPr>
        <w:t xml:space="preserve"> выставить необходимое значение параметра.</w:t>
      </w:r>
    </w:p>
    <w:p w:rsidR="00DD2040" w:rsidRPr="00B62F4E" w:rsidRDefault="00DD2040" w:rsidP="00DD2040">
      <w:pPr>
        <w:ind w:firstLine="709"/>
        <w:jc w:val="both"/>
        <w:rPr>
          <w:bCs/>
          <w:snapToGrid w:val="0"/>
        </w:rPr>
      </w:pPr>
      <w:r w:rsidRPr="00B62F4E">
        <w:rPr>
          <w:bCs/>
          <w:snapToGrid w:val="0"/>
        </w:rPr>
        <w:t>При установке уровня доступа «4», при неосторожных действиях оператора, возможен сбой калибровки.</w:t>
      </w:r>
    </w:p>
    <w:p w:rsidR="008122C5" w:rsidRPr="00B62F4E" w:rsidRDefault="008122C5" w:rsidP="00467366">
      <w:pPr>
        <w:pStyle w:val="31"/>
        <w:ind w:firstLine="567"/>
        <w:jc w:val="center"/>
        <w:rPr>
          <w:rStyle w:val="aa"/>
          <w:b/>
        </w:rPr>
      </w:pPr>
    </w:p>
    <w:p w:rsidR="008122C5" w:rsidRPr="00B62F4E" w:rsidRDefault="00643C18" w:rsidP="009D771F">
      <w:pPr>
        <w:pStyle w:val="31"/>
        <w:ind w:firstLine="0"/>
        <w:jc w:val="left"/>
        <w:outlineLvl w:val="1"/>
        <w:rPr>
          <w:rStyle w:val="aa"/>
          <w:b/>
          <w:i w:val="0"/>
        </w:rPr>
      </w:pPr>
      <w:bookmarkStart w:id="137" w:name="_Toc46307990"/>
      <w:r>
        <w:rPr>
          <w:rStyle w:val="aa"/>
          <w:b/>
          <w:i w:val="0"/>
        </w:rPr>
        <w:t>9</w:t>
      </w:r>
      <w:r w:rsidR="000F7826" w:rsidRPr="00B62F4E">
        <w:rPr>
          <w:rStyle w:val="aa"/>
          <w:b/>
          <w:i w:val="0"/>
        </w:rPr>
        <w:t xml:space="preserve">.3 </w:t>
      </w:r>
      <w:r w:rsidR="008122C5" w:rsidRPr="00B62F4E">
        <w:rPr>
          <w:rStyle w:val="aa"/>
          <w:b/>
          <w:i w:val="0"/>
        </w:rPr>
        <w:t>Юстировка прибора</w:t>
      </w:r>
      <w:bookmarkEnd w:id="137"/>
    </w:p>
    <w:p w:rsidR="00C778D6" w:rsidRPr="00B62F4E" w:rsidRDefault="009B575F" w:rsidP="00467366">
      <w:pPr>
        <w:ind w:firstLine="567"/>
        <w:jc w:val="both"/>
        <w:rPr>
          <w:bCs/>
          <w:snapToGrid w:val="0"/>
        </w:rPr>
      </w:pPr>
      <w:r w:rsidRPr="00B62F4E">
        <w:rPr>
          <w:rStyle w:val="aa"/>
          <w:i w:val="0"/>
        </w:rPr>
        <w:t xml:space="preserve">Для </w:t>
      </w:r>
      <w:r w:rsidR="00B7597F" w:rsidRPr="00B62F4E">
        <w:rPr>
          <w:rStyle w:val="aa"/>
          <w:i w:val="0"/>
        </w:rPr>
        <w:t>проведения юстировки</w:t>
      </w:r>
      <w:r w:rsidRPr="00B62F4E">
        <w:rPr>
          <w:rStyle w:val="aa"/>
          <w:i w:val="0"/>
        </w:rPr>
        <w:t xml:space="preserve"> </w:t>
      </w:r>
      <w:r w:rsidR="00B7597F" w:rsidRPr="00B62F4E">
        <w:rPr>
          <w:rStyle w:val="aa"/>
          <w:i w:val="0"/>
        </w:rPr>
        <w:t>откройте</w:t>
      </w:r>
      <w:r w:rsidRPr="00B62F4E">
        <w:rPr>
          <w:rStyle w:val="aa"/>
          <w:i w:val="0"/>
        </w:rPr>
        <w:t xml:space="preserve"> доступ ко всем настройкам прибора, установив параметр </w:t>
      </w:r>
      <w:r w:rsidRPr="00B62F4E">
        <w:rPr>
          <w:rStyle w:val="aa"/>
          <w:i w:val="0"/>
          <w:lang w:val="en-US"/>
        </w:rPr>
        <w:t>Access</w:t>
      </w:r>
      <w:r w:rsidRPr="00B62F4E">
        <w:rPr>
          <w:rStyle w:val="aa"/>
          <w:i w:val="0"/>
        </w:rPr>
        <w:t xml:space="preserve"> равный 4.</w:t>
      </w:r>
      <w:r w:rsidR="00B7597F" w:rsidRPr="00B62F4E">
        <w:rPr>
          <w:rStyle w:val="aa"/>
          <w:i w:val="0"/>
        </w:rPr>
        <w:t xml:space="preserve"> Для этого</w:t>
      </w:r>
      <w:r w:rsidR="00C778D6" w:rsidRPr="00B62F4E">
        <w:rPr>
          <w:bCs/>
          <w:snapToGrid w:val="0"/>
        </w:rPr>
        <w:t xml:space="preserve"> при включенном приборе необходимо нажать кнопку </w:t>
      </w:r>
      <w:r w:rsidR="00467366" w:rsidRPr="00B62F4E">
        <w:rPr>
          <w:bCs/>
          <w:snapToGrid w:val="0"/>
        </w:rPr>
        <w:t>■</w:t>
      </w:r>
      <w:r w:rsidR="00C778D6" w:rsidRPr="00B62F4E">
        <w:rPr>
          <w:bCs/>
          <w:snapToGrid w:val="0"/>
        </w:rPr>
        <w:t xml:space="preserve"> и удерживать её в течение 60 секунд до появления на дисплее надписи «AccS». Далее, необходимо кратковременно нажать кнопку </w:t>
      </w:r>
      <w:r w:rsidR="00467366" w:rsidRPr="00B62F4E">
        <w:rPr>
          <w:bCs/>
          <w:snapToGrid w:val="0"/>
        </w:rPr>
        <w:t>●</w:t>
      </w:r>
      <w:r w:rsidR="00C778D6" w:rsidRPr="00B62F4E">
        <w:rPr>
          <w:bCs/>
          <w:snapToGrid w:val="0"/>
        </w:rPr>
        <w:t xml:space="preserve"> и кнопками </w:t>
      </w:r>
      <w:r w:rsidR="00467366" w:rsidRPr="00B62F4E">
        <w:rPr>
          <w:bCs/>
          <w:snapToGrid w:val="0"/>
        </w:rPr>
        <w:t>▲▼</w:t>
      </w:r>
      <w:r w:rsidR="00C778D6" w:rsidRPr="00B62F4E">
        <w:rPr>
          <w:bCs/>
          <w:snapToGrid w:val="0"/>
        </w:rPr>
        <w:t xml:space="preserve"> выставить необходимое значение параметра. Запомнить состояние, нажав кнопку</w:t>
      </w:r>
      <w:r w:rsidR="00467366" w:rsidRPr="00B62F4E">
        <w:rPr>
          <w:bCs/>
          <w:snapToGrid w:val="0"/>
        </w:rPr>
        <w:t xml:space="preserve"> ■</w:t>
      </w:r>
      <w:r w:rsidR="00C778D6" w:rsidRPr="00B62F4E">
        <w:rPr>
          <w:bCs/>
          <w:snapToGrid w:val="0"/>
        </w:rPr>
        <w:t>.</w:t>
      </w:r>
      <w:r w:rsidR="00B7597F" w:rsidRPr="00B62F4E">
        <w:rPr>
          <w:bCs/>
          <w:snapToGrid w:val="0"/>
        </w:rPr>
        <w:t xml:space="preserve"> Далее, можно приступить к юстировке прибора.</w:t>
      </w:r>
    </w:p>
    <w:p w:rsidR="00F55554" w:rsidRPr="00B62F4E" w:rsidRDefault="00F55554" w:rsidP="00467366">
      <w:pPr>
        <w:ind w:firstLine="567"/>
        <w:jc w:val="both"/>
      </w:pPr>
      <w:r w:rsidRPr="00B62F4E">
        <w:t>Юстировка осуществляется по двум значениям веса. В качестве первого значения лучше использовать «ноль» - ненагруженные весы или датчик. В качестве второго значения используется значение эталонного веса.</w:t>
      </w:r>
    </w:p>
    <w:p w:rsidR="00F55554" w:rsidRPr="00B62F4E" w:rsidRDefault="000F7826" w:rsidP="00467366">
      <w:pPr>
        <w:ind w:firstLine="567"/>
        <w:jc w:val="both"/>
      </w:pPr>
      <w:r w:rsidRPr="00B62F4E">
        <w:t>Для проведения юстировки:</w:t>
      </w:r>
    </w:p>
    <w:p w:rsidR="00F55554" w:rsidRPr="00B62F4E" w:rsidRDefault="00B7597F" w:rsidP="00264558">
      <w:pPr>
        <w:ind w:firstLine="284"/>
        <w:jc w:val="both"/>
      </w:pPr>
      <w:r w:rsidRPr="00B62F4E">
        <w:t>1</w:t>
      </w:r>
      <w:r w:rsidR="00F55554" w:rsidRPr="00B62F4E">
        <w:t xml:space="preserve">. Войти в меню и выбрать пункт меню </w:t>
      </w:r>
      <w:r w:rsidRPr="00B62F4E">
        <w:t>–«</w:t>
      </w:r>
      <w:r w:rsidRPr="00B62F4E">
        <w:rPr>
          <w:lang w:val="en-US"/>
        </w:rPr>
        <w:t>dP</w:t>
      </w:r>
      <w:r w:rsidRPr="00B62F4E">
        <w:t>.</w:t>
      </w:r>
      <w:r w:rsidRPr="00B62F4E">
        <w:rPr>
          <w:lang w:val="en-US"/>
        </w:rPr>
        <w:t>dS</w:t>
      </w:r>
      <w:r w:rsidRPr="00B62F4E">
        <w:t>»</w:t>
      </w:r>
      <w:r w:rsidR="00F55554" w:rsidRPr="00B62F4E">
        <w:t xml:space="preserve"> установка позиции десятичной точки и дискретности измерений.</w:t>
      </w:r>
    </w:p>
    <w:p w:rsidR="00F55554" w:rsidRPr="00B62F4E" w:rsidRDefault="00B7597F" w:rsidP="00264558">
      <w:pPr>
        <w:ind w:firstLine="284"/>
        <w:jc w:val="both"/>
      </w:pPr>
      <w:r w:rsidRPr="00B62F4E">
        <w:t>1</w:t>
      </w:r>
      <w:r w:rsidR="00F55554" w:rsidRPr="00B62F4E">
        <w:t>.1 установить необходимое значение параметра «</w:t>
      </w:r>
      <w:r w:rsidR="00F55554" w:rsidRPr="00B62F4E">
        <w:rPr>
          <w:lang w:val="en-US"/>
        </w:rPr>
        <w:t>dEc</w:t>
      </w:r>
      <w:r w:rsidR="00F55554" w:rsidRPr="00B62F4E">
        <w:t>.</w:t>
      </w:r>
      <w:r w:rsidR="00F55554" w:rsidRPr="00B62F4E">
        <w:rPr>
          <w:lang w:val="en-US"/>
        </w:rPr>
        <w:t>P</w:t>
      </w:r>
      <w:r w:rsidR="00F55554" w:rsidRPr="00B62F4E">
        <w:t>» - установка позиции десятичной точки.</w:t>
      </w:r>
    </w:p>
    <w:p w:rsidR="00F55554" w:rsidRPr="00B62F4E" w:rsidRDefault="00F55554" w:rsidP="00264558">
      <w:pPr>
        <w:ind w:firstLine="284"/>
        <w:jc w:val="both"/>
      </w:pPr>
      <w:r w:rsidRPr="00B62F4E">
        <w:t>Значение «0» означает, что результаты измерений будут выводиться в целых числах.</w:t>
      </w:r>
    </w:p>
    <w:p w:rsidR="00F55554" w:rsidRPr="00B62F4E" w:rsidRDefault="00F55554" w:rsidP="00264558">
      <w:pPr>
        <w:ind w:firstLine="284"/>
        <w:jc w:val="both"/>
      </w:pPr>
      <w:r w:rsidRPr="00B62F4E">
        <w:t>Значение «0.0» означает, что результаты измерений будут выводиться с дискретностью 0.1.</w:t>
      </w:r>
    </w:p>
    <w:p w:rsidR="00F55554" w:rsidRPr="00B62F4E" w:rsidRDefault="00F55554" w:rsidP="00264558">
      <w:pPr>
        <w:ind w:firstLine="284"/>
        <w:jc w:val="both"/>
      </w:pPr>
      <w:r w:rsidRPr="00B62F4E">
        <w:t>Значение «0.00» означает, что результаты измерений будут выводиться с дискретностью 0.01.</w:t>
      </w:r>
    </w:p>
    <w:p w:rsidR="00F55554" w:rsidRPr="00B62F4E" w:rsidRDefault="00F55554" w:rsidP="00264558">
      <w:pPr>
        <w:ind w:firstLine="284"/>
        <w:jc w:val="both"/>
      </w:pPr>
      <w:r w:rsidRPr="00B62F4E">
        <w:t>Значение «0.000» означает, что результаты измерений будут выводиться с дискретностью 0.001.</w:t>
      </w:r>
    </w:p>
    <w:p w:rsidR="00F55554" w:rsidRPr="00B62F4E" w:rsidRDefault="00B7597F" w:rsidP="00264558">
      <w:pPr>
        <w:ind w:firstLine="284"/>
        <w:jc w:val="both"/>
      </w:pPr>
      <w:r w:rsidRPr="00B62F4E">
        <w:t>1</w:t>
      </w:r>
      <w:r w:rsidR="00F55554" w:rsidRPr="00B62F4E">
        <w:t>.2 установить необходимое значений параметра «</w:t>
      </w:r>
      <w:r w:rsidR="00F55554" w:rsidRPr="00B62F4E">
        <w:rPr>
          <w:lang w:val="en-US"/>
        </w:rPr>
        <w:t>diSc</w:t>
      </w:r>
      <w:r w:rsidR="00F55554" w:rsidRPr="00B62F4E">
        <w:t>» - установка дискретности измерений.</w:t>
      </w:r>
    </w:p>
    <w:p w:rsidR="00F55554" w:rsidRPr="00B62F4E" w:rsidRDefault="00F55554" w:rsidP="00264558">
      <w:pPr>
        <w:ind w:firstLine="284"/>
        <w:jc w:val="both"/>
      </w:pPr>
      <w:r w:rsidRPr="00B62F4E">
        <w:t>Возможные значения этого параметра: 1, 2, 5, 10, 20, 50.</w:t>
      </w:r>
    </w:p>
    <w:p w:rsidR="00F55554" w:rsidRPr="00B62F4E" w:rsidRDefault="00B7597F" w:rsidP="00264558">
      <w:pPr>
        <w:ind w:firstLine="284"/>
        <w:jc w:val="both"/>
      </w:pPr>
      <w:r w:rsidRPr="00B62F4E">
        <w:t>2</w:t>
      </w:r>
      <w:r w:rsidR="00F55554" w:rsidRPr="00B62F4E">
        <w:t>. Войти в меню и выбрать пункт меню</w:t>
      </w:r>
      <w:r w:rsidRPr="00B62F4E">
        <w:t xml:space="preserve"> «</w:t>
      </w:r>
      <w:r w:rsidRPr="00B62F4E">
        <w:rPr>
          <w:lang w:val="en-US"/>
        </w:rPr>
        <w:t>CLb</w:t>
      </w:r>
      <w:r w:rsidRPr="00B62F4E">
        <w:t>.1»</w:t>
      </w:r>
      <w:r w:rsidR="00F55554" w:rsidRPr="00B62F4E">
        <w:t xml:space="preserve"> - юстировка первого значения веса. Нажать кнопку </w:t>
      </w:r>
      <w:r w:rsidR="00467366" w:rsidRPr="00B62F4E">
        <w:t>●</w:t>
      </w:r>
      <w:r w:rsidR="00F55554" w:rsidRPr="00B62F4E">
        <w:t>. На индикаторах будет отображаться надпись «</w:t>
      </w:r>
      <w:r w:rsidR="00F55554" w:rsidRPr="00B62F4E">
        <w:rPr>
          <w:lang w:val="en-US"/>
        </w:rPr>
        <w:t>LoAd</w:t>
      </w:r>
      <w:r w:rsidR="00F55554" w:rsidRPr="00B62F4E">
        <w:t xml:space="preserve">» Для первой точки устанавливать нагрузку на весы не нужно. Ещё раз нажать на кнопку </w:t>
      </w:r>
      <w:r w:rsidR="00467366" w:rsidRPr="00B62F4E">
        <w:t>●</w:t>
      </w:r>
      <w:r w:rsidR="00F55554" w:rsidRPr="00B62F4E">
        <w:t>. На индикаторах будет мигать надпись «</w:t>
      </w:r>
      <w:r w:rsidR="00F55554" w:rsidRPr="00B62F4E">
        <w:rPr>
          <w:lang w:val="en-US"/>
        </w:rPr>
        <w:t>Set</w:t>
      </w:r>
      <w:r w:rsidR="00F55554" w:rsidRPr="00B62F4E">
        <w:t xml:space="preserve">». установить значение – для ненагруженных весов должно отображаться значение «0» Нажать кнопку </w:t>
      </w:r>
      <w:r w:rsidR="00467366" w:rsidRPr="00B62F4E">
        <w:t>■</w:t>
      </w:r>
      <w:r w:rsidR="00F55554" w:rsidRPr="00B62F4E">
        <w:t xml:space="preserve"> для выхода из режима юстировки «</w:t>
      </w:r>
      <w:r w:rsidRPr="00B62F4E">
        <w:t>«</w:t>
      </w:r>
      <w:r w:rsidRPr="00B62F4E">
        <w:rPr>
          <w:lang w:val="en-US"/>
        </w:rPr>
        <w:t>CLb</w:t>
      </w:r>
      <w:r w:rsidRPr="00B62F4E">
        <w:t xml:space="preserve">.1» </w:t>
      </w:r>
      <w:r w:rsidR="00F55554" w:rsidRPr="00B62F4E">
        <w:t>.</w:t>
      </w:r>
    </w:p>
    <w:p w:rsidR="00F55554" w:rsidRPr="00B62F4E" w:rsidRDefault="00B7597F" w:rsidP="00264558">
      <w:pPr>
        <w:ind w:firstLine="284"/>
        <w:jc w:val="both"/>
      </w:pPr>
      <w:r w:rsidRPr="00B62F4E">
        <w:t>3</w:t>
      </w:r>
      <w:r w:rsidR="00F55554" w:rsidRPr="00B62F4E">
        <w:t xml:space="preserve">. Установить на весы образцовый груз. </w:t>
      </w:r>
    </w:p>
    <w:p w:rsidR="00F55554" w:rsidRPr="00B62F4E" w:rsidRDefault="00B7597F" w:rsidP="00264558">
      <w:pPr>
        <w:ind w:firstLine="284"/>
        <w:jc w:val="both"/>
      </w:pPr>
      <w:r w:rsidRPr="00B62F4E">
        <w:t>4</w:t>
      </w:r>
      <w:r w:rsidR="00F55554" w:rsidRPr="00B62F4E">
        <w:t>. Выбрать пункт меню</w:t>
      </w:r>
      <w:r w:rsidRPr="00B62F4E">
        <w:t xml:space="preserve"> «</w:t>
      </w:r>
      <w:r w:rsidRPr="00B62F4E">
        <w:rPr>
          <w:lang w:val="en-US"/>
        </w:rPr>
        <w:t>CLb</w:t>
      </w:r>
      <w:r w:rsidRPr="00B62F4E">
        <w:t>.2» -</w:t>
      </w:r>
      <w:r w:rsidR="00F55554" w:rsidRPr="00B62F4E">
        <w:t xml:space="preserve">  юстировка второго значения веса.         </w:t>
      </w:r>
    </w:p>
    <w:p w:rsidR="00F55554" w:rsidRPr="00B62F4E" w:rsidRDefault="00F55554" w:rsidP="00264558">
      <w:pPr>
        <w:ind w:firstLine="284"/>
        <w:jc w:val="both"/>
      </w:pPr>
      <w:r w:rsidRPr="00B62F4E">
        <w:t xml:space="preserve">Нажать кнопку </w:t>
      </w:r>
      <w:r w:rsidR="00467366" w:rsidRPr="00B62F4E">
        <w:t>●</w:t>
      </w:r>
      <w:r w:rsidRPr="00B62F4E">
        <w:t>. На индикаторах будет отображаться надпись «</w:t>
      </w:r>
      <w:r w:rsidRPr="00B62F4E">
        <w:rPr>
          <w:lang w:val="en-US"/>
        </w:rPr>
        <w:t>LoAd</w:t>
      </w:r>
      <w:r w:rsidRPr="00B62F4E">
        <w:t xml:space="preserve">». </w:t>
      </w:r>
    </w:p>
    <w:p w:rsidR="00F55554" w:rsidRPr="00B62F4E" w:rsidRDefault="00F55554" w:rsidP="00264558">
      <w:pPr>
        <w:ind w:firstLine="284"/>
        <w:jc w:val="both"/>
      </w:pPr>
      <w:r w:rsidRPr="00B62F4E">
        <w:t xml:space="preserve">Ещё раз нажать на кнопку </w:t>
      </w:r>
      <w:r w:rsidR="00467366" w:rsidRPr="00B62F4E">
        <w:t>●</w:t>
      </w:r>
      <w:r w:rsidRPr="00B62F4E">
        <w:t>. На индикаторах будет мигать надпись «</w:t>
      </w:r>
      <w:r w:rsidRPr="00B62F4E">
        <w:rPr>
          <w:lang w:val="en-US"/>
        </w:rPr>
        <w:t>Set</w:t>
      </w:r>
      <w:r w:rsidRPr="00B62F4E">
        <w:t xml:space="preserve">». Кнопками </w:t>
      </w:r>
      <w:r w:rsidR="00467366" w:rsidRPr="00B62F4E">
        <w:t>▼▲</w:t>
      </w:r>
      <w:r w:rsidRPr="00B62F4E">
        <w:t xml:space="preserve"> установить на индикаторах значение веса образцового груза, установленного на весы. </w:t>
      </w:r>
    </w:p>
    <w:p w:rsidR="00F55554" w:rsidRPr="00B62F4E" w:rsidRDefault="00F55554" w:rsidP="00264558">
      <w:pPr>
        <w:ind w:firstLine="284"/>
        <w:jc w:val="both"/>
      </w:pPr>
      <w:r w:rsidRPr="00B62F4E">
        <w:t xml:space="preserve">6. Нажать кнопку </w:t>
      </w:r>
      <w:r w:rsidR="00467366" w:rsidRPr="00B62F4E">
        <w:t>■</w:t>
      </w:r>
      <w:r w:rsidR="006E2DE1" w:rsidRPr="00B62F4E">
        <w:t xml:space="preserve"> </w:t>
      </w:r>
      <w:r w:rsidRPr="00B62F4E">
        <w:t xml:space="preserve">для выхода из режима юстировки </w:t>
      </w:r>
      <w:r w:rsidR="00B7597F" w:rsidRPr="00B62F4E">
        <w:t>«</w:t>
      </w:r>
      <w:r w:rsidR="00B7597F" w:rsidRPr="00B62F4E">
        <w:rPr>
          <w:lang w:val="en-US"/>
        </w:rPr>
        <w:t>CLb</w:t>
      </w:r>
      <w:r w:rsidR="00B7597F" w:rsidRPr="00B62F4E">
        <w:t>.2»</w:t>
      </w:r>
      <w:r w:rsidRPr="00B62F4E">
        <w:t>.</w:t>
      </w:r>
    </w:p>
    <w:p w:rsidR="00F55554" w:rsidRPr="00B62F4E" w:rsidRDefault="00F55554" w:rsidP="00264558">
      <w:pPr>
        <w:ind w:firstLine="284"/>
        <w:jc w:val="both"/>
      </w:pPr>
      <w:r w:rsidRPr="00B62F4E">
        <w:t>7. После окончания юстировки вернуть уровень доступа «2».</w:t>
      </w:r>
    </w:p>
    <w:p w:rsidR="00F55554" w:rsidRPr="00B62F4E" w:rsidRDefault="00F55554" w:rsidP="00264558">
      <w:pPr>
        <w:ind w:firstLine="284"/>
        <w:jc w:val="both"/>
      </w:pPr>
      <w:r w:rsidRPr="00B62F4E">
        <w:t xml:space="preserve">Для этого необходимо нажать и удерживать кнопку </w:t>
      </w:r>
      <w:r w:rsidR="00467366" w:rsidRPr="00B62F4E">
        <w:t>■</w:t>
      </w:r>
      <w:r w:rsidRPr="00B62F4E">
        <w:t xml:space="preserve"> (примерно одну минуту), до тех пор, пока не появится надпись </w:t>
      </w:r>
      <w:r w:rsidR="00B7597F" w:rsidRPr="00B62F4E">
        <w:rPr>
          <w:noProof/>
          <w:lang w:val="en-US"/>
        </w:rPr>
        <w:t>AccS</w:t>
      </w:r>
      <w:r w:rsidRPr="00B62F4E">
        <w:t xml:space="preserve">. Затем нажав на кнопку </w:t>
      </w:r>
      <w:r w:rsidR="00467366" w:rsidRPr="00B62F4E">
        <w:t>●</w:t>
      </w:r>
      <w:r w:rsidRPr="00B62F4E">
        <w:t xml:space="preserve">, при помощи кнопок </w:t>
      </w:r>
      <w:r w:rsidR="00467366" w:rsidRPr="00B62F4E">
        <w:t>▲▼</w:t>
      </w:r>
      <w:r w:rsidRPr="00B62F4E">
        <w:t xml:space="preserve"> изменить значение на «2</w:t>
      </w:r>
      <w:r w:rsidR="0068330B" w:rsidRPr="00B62F4E">
        <w:t>»</w:t>
      </w:r>
      <w:r w:rsidRPr="00B62F4E">
        <w:t xml:space="preserve">. Далее дважды нажать </w:t>
      </w:r>
      <w:r w:rsidR="00467366" w:rsidRPr="00B62F4E">
        <w:t>■</w:t>
      </w:r>
      <w:r w:rsidRPr="00B62F4E">
        <w:t>.</w:t>
      </w:r>
    </w:p>
    <w:p w:rsidR="00F55554" w:rsidRPr="00B62F4E" w:rsidRDefault="00F55554" w:rsidP="00467366">
      <w:pPr>
        <w:ind w:firstLine="567"/>
        <w:jc w:val="center"/>
        <w:rPr>
          <w:rStyle w:val="aa"/>
        </w:rPr>
      </w:pPr>
    </w:p>
    <w:p w:rsidR="00AE5B94" w:rsidRPr="00B62F4E" w:rsidRDefault="00AE5B94" w:rsidP="00467366">
      <w:pPr>
        <w:ind w:firstLine="567"/>
        <w:jc w:val="both"/>
        <w:rPr>
          <w:spacing w:val="-2"/>
        </w:rPr>
      </w:pPr>
      <w:r w:rsidRPr="00B62F4E">
        <w:rPr>
          <w:rStyle w:val="aa"/>
          <w:i w:val="0"/>
        </w:rPr>
        <w:t>После проведения юстировки пользователь настраивает прибор в соответствии со своими потребностями. Для настройки и программирования используется</w:t>
      </w:r>
      <w:r w:rsidRPr="00B62F4E">
        <w:rPr>
          <w:rStyle w:val="aa"/>
        </w:rPr>
        <w:t xml:space="preserve"> </w:t>
      </w:r>
      <w:r w:rsidRPr="00B62F4E">
        <w:rPr>
          <w:spacing w:val="-2"/>
        </w:rPr>
        <w:t>Приложение А «</w:t>
      </w:r>
      <w:r w:rsidRPr="00B62F4E">
        <w:rPr>
          <w:i/>
          <w:spacing w:val="-2"/>
        </w:rPr>
        <w:t>Список разделов и программируемых параметров</w:t>
      </w:r>
      <w:r w:rsidRPr="00B62F4E">
        <w:rPr>
          <w:spacing w:val="-2"/>
        </w:rPr>
        <w:t>»</w:t>
      </w:r>
      <w:r w:rsidRPr="00B62F4E">
        <w:rPr>
          <w:b/>
          <w:spacing w:val="-2"/>
        </w:rPr>
        <w:t>.</w:t>
      </w:r>
    </w:p>
    <w:p w:rsidR="00D42983" w:rsidRPr="00B62F4E" w:rsidRDefault="00D42983">
      <w:pPr>
        <w:spacing w:after="160" w:line="259" w:lineRule="auto"/>
      </w:pPr>
      <w:bookmarkStart w:id="138" w:name="_Toc467433930"/>
      <w:r w:rsidRPr="00B62F4E">
        <w:br w:type="page"/>
      </w:r>
    </w:p>
    <w:p w:rsidR="00965A09" w:rsidRPr="00B62F4E" w:rsidRDefault="00965A09" w:rsidP="00BF39E3">
      <w:pPr>
        <w:pStyle w:val="1"/>
        <w:rPr>
          <w:rFonts w:ascii="Times New Roman" w:hAnsi="Times New Roman" w:cs="Times New Roman"/>
          <w:b/>
          <w:color w:val="auto"/>
          <w:sz w:val="24"/>
          <w:szCs w:val="24"/>
        </w:rPr>
      </w:pPr>
      <w:bookmarkStart w:id="139" w:name="_Toc46307991"/>
      <w:r w:rsidRPr="00B62F4E">
        <w:rPr>
          <w:rFonts w:ascii="Times New Roman" w:hAnsi="Times New Roman" w:cs="Times New Roman"/>
          <w:b/>
          <w:color w:val="auto"/>
          <w:sz w:val="24"/>
          <w:szCs w:val="24"/>
        </w:rPr>
        <w:lastRenderedPageBreak/>
        <w:t>1</w:t>
      </w:r>
      <w:r w:rsidR="00643C18">
        <w:rPr>
          <w:rFonts w:ascii="Times New Roman" w:hAnsi="Times New Roman" w:cs="Times New Roman"/>
          <w:b/>
          <w:color w:val="auto"/>
          <w:sz w:val="24"/>
          <w:szCs w:val="24"/>
        </w:rPr>
        <w:t>0</w:t>
      </w:r>
      <w:r w:rsidRPr="00B62F4E">
        <w:rPr>
          <w:rFonts w:ascii="Times New Roman" w:hAnsi="Times New Roman" w:cs="Times New Roman"/>
          <w:b/>
          <w:color w:val="auto"/>
          <w:sz w:val="24"/>
          <w:szCs w:val="24"/>
        </w:rPr>
        <w:t>.</w:t>
      </w:r>
      <w:r w:rsidR="00D42983" w:rsidRPr="00B62F4E">
        <w:rPr>
          <w:rFonts w:ascii="Times New Roman" w:hAnsi="Times New Roman" w:cs="Times New Roman"/>
          <w:b/>
          <w:color w:val="auto"/>
          <w:sz w:val="24"/>
          <w:szCs w:val="24"/>
        </w:rPr>
        <w:t xml:space="preserve"> </w:t>
      </w:r>
      <w:r w:rsidRPr="00B62F4E">
        <w:rPr>
          <w:rFonts w:ascii="Times New Roman" w:hAnsi="Times New Roman" w:cs="Times New Roman"/>
          <w:b/>
          <w:color w:val="auto"/>
          <w:sz w:val="24"/>
          <w:szCs w:val="24"/>
        </w:rPr>
        <w:t>РАБОТА</w:t>
      </w:r>
      <w:bookmarkEnd w:id="139"/>
    </w:p>
    <w:p w:rsidR="00EA5594" w:rsidRPr="00B62F4E" w:rsidRDefault="00EA5594" w:rsidP="00BF39E3">
      <w:pPr>
        <w:pStyle w:val="2"/>
        <w:rPr>
          <w:rFonts w:ascii="Times New Roman" w:hAnsi="Times New Roman" w:cs="Times New Roman"/>
          <w:b/>
          <w:color w:val="auto"/>
          <w:sz w:val="24"/>
          <w:szCs w:val="24"/>
        </w:rPr>
      </w:pPr>
    </w:p>
    <w:p w:rsidR="00912CE4" w:rsidRPr="00B62F4E" w:rsidRDefault="000F7826" w:rsidP="00BF39E3">
      <w:pPr>
        <w:pStyle w:val="2"/>
        <w:rPr>
          <w:rFonts w:ascii="Times New Roman" w:hAnsi="Times New Roman" w:cs="Times New Roman"/>
          <w:b/>
          <w:color w:val="auto"/>
          <w:sz w:val="24"/>
          <w:szCs w:val="24"/>
        </w:rPr>
      </w:pPr>
      <w:bookmarkStart w:id="140" w:name="_Toc46307992"/>
      <w:bookmarkEnd w:id="138"/>
      <w:r w:rsidRPr="00B62F4E">
        <w:rPr>
          <w:rFonts w:ascii="Times New Roman" w:hAnsi="Times New Roman" w:cs="Times New Roman"/>
          <w:b/>
          <w:color w:val="auto"/>
          <w:sz w:val="24"/>
          <w:szCs w:val="24"/>
        </w:rPr>
        <w:t>1</w:t>
      </w:r>
      <w:r w:rsidR="00643C18">
        <w:rPr>
          <w:rFonts w:ascii="Times New Roman" w:hAnsi="Times New Roman" w:cs="Times New Roman"/>
          <w:b/>
          <w:color w:val="auto"/>
          <w:sz w:val="24"/>
          <w:szCs w:val="24"/>
        </w:rPr>
        <w:t>0</w:t>
      </w:r>
      <w:r w:rsidRPr="00B62F4E">
        <w:rPr>
          <w:rFonts w:ascii="Times New Roman" w:hAnsi="Times New Roman" w:cs="Times New Roman"/>
          <w:b/>
          <w:color w:val="auto"/>
          <w:sz w:val="24"/>
          <w:szCs w:val="24"/>
        </w:rPr>
        <w:t xml:space="preserve">.1 </w:t>
      </w:r>
      <w:r w:rsidR="00912CE4" w:rsidRPr="00B62F4E">
        <w:rPr>
          <w:rFonts w:ascii="Times New Roman" w:hAnsi="Times New Roman" w:cs="Times New Roman"/>
          <w:b/>
          <w:color w:val="auto"/>
          <w:sz w:val="24"/>
          <w:szCs w:val="24"/>
        </w:rPr>
        <w:t>Общие положения.</w:t>
      </w:r>
      <w:bookmarkEnd w:id="140"/>
    </w:p>
    <w:p w:rsidR="00A74282" w:rsidRPr="00B62F4E" w:rsidRDefault="00AE5B94" w:rsidP="00A74282">
      <w:pPr>
        <w:ind w:firstLine="567"/>
        <w:jc w:val="both"/>
        <w:rPr>
          <w:bCs/>
          <w:snapToGrid w:val="0"/>
        </w:rPr>
      </w:pPr>
      <w:r w:rsidRPr="00B62F4E">
        <w:t>Приборы КСК10.</w:t>
      </w:r>
      <w:r w:rsidR="00D727C3" w:rsidRPr="00B62F4E">
        <w:t>4</w:t>
      </w:r>
      <w:r w:rsidRPr="00B62F4E">
        <w:t xml:space="preserve"> </w:t>
      </w:r>
      <w:r w:rsidR="000943AB" w:rsidRPr="00B62F4E">
        <w:t>имеет</w:t>
      </w:r>
      <w:r w:rsidR="00934C5E" w:rsidRPr="00B62F4E">
        <w:t xml:space="preserve"> </w:t>
      </w:r>
      <w:r w:rsidRPr="00B62F4E">
        <w:t xml:space="preserve">один вход для подключения тензодатчика и </w:t>
      </w:r>
      <w:r w:rsidR="00D727C3" w:rsidRPr="00B62F4E">
        <w:t>три</w:t>
      </w:r>
      <w:r w:rsidR="00934C5E" w:rsidRPr="00B62F4E">
        <w:t xml:space="preserve"> </w:t>
      </w:r>
      <w:r w:rsidR="005D6214" w:rsidRPr="00B62F4E">
        <w:t>в</w:t>
      </w:r>
      <w:r w:rsidR="00934C5E" w:rsidRPr="00B62F4E">
        <w:t>ыхода</w:t>
      </w:r>
      <w:r w:rsidR="00D727C3" w:rsidRPr="00B62F4E">
        <w:t>.</w:t>
      </w:r>
      <w:r w:rsidR="00934C5E" w:rsidRPr="00B62F4E">
        <w:t xml:space="preserve"> </w:t>
      </w:r>
      <w:r w:rsidR="005D6214" w:rsidRPr="00B62F4E">
        <w:t xml:space="preserve">Логика работы </w:t>
      </w:r>
      <w:r w:rsidR="00D727C3" w:rsidRPr="00B62F4E">
        <w:t>всех</w:t>
      </w:r>
      <w:r w:rsidR="000943AB" w:rsidRPr="00B62F4E">
        <w:t xml:space="preserve"> </w:t>
      </w:r>
      <w:r w:rsidR="00D727C3" w:rsidRPr="00B62F4E">
        <w:t xml:space="preserve">выходов </w:t>
      </w:r>
      <w:r w:rsidR="005D6214" w:rsidRPr="00B62F4E">
        <w:t>одинакова и подразумевает переключение реле, если измеренное значение выше заданного значения, ниже заданного значения,</w:t>
      </w:r>
      <w:r w:rsidR="00FD39B8" w:rsidRPr="00B62F4E">
        <w:t xml:space="preserve"> либо</w:t>
      </w:r>
      <w:r w:rsidR="005D6214" w:rsidRPr="00B62F4E">
        <w:t xml:space="preserve"> </w:t>
      </w:r>
      <w:r w:rsidR="00A74282" w:rsidRPr="00B62F4E">
        <w:t>реле от</w:t>
      </w:r>
      <w:r w:rsidR="00FD39B8" w:rsidRPr="00B62F4E">
        <w:t>к</w:t>
      </w:r>
      <w:r w:rsidR="00A74282" w:rsidRPr="00B62F4E">
        <w:t xml:space="preserve">лючено. </w:t>
      </w:r>
      <w:r w:rsidR="00535D04" w:rsidRPr="00B62F4E">
        <w:t xml:space="preserve">Режим работы каждого реле настраивается отдельно в меню настройки </w:t>
      </w:r>
      <w:r w:rsidR="00A74282" w:rsidRPr="00B62F4E">
        <w:t>1.</w:t>
      </w:r>
      <w:r w:rsidR="00A74282" w:rsidRPr="00B62F4E">
        <w:rPr>
          <w:lang w:val="en-US"/>
        </w:rPr>
        <w:t>AL</w:t>
      </w:r>
      <w:r w:rsidR="00A74282" w:rsidRPr="00B62F4E">
        <w:t>.</w:t>
      </w:r>
      <w:r w:rsidR="00A74282" w:rsidRPr="00B62F4E">
        <w:rPr>
          <w:lang w:val="en-US"/>
        </w:rPr>
        <w:t>A</w:t>
      </w:r>
      <w:r w:rsidR="00A74282" w:rsidRPr="00B62F4E">
        <w:rPr>
          <w:bCs/>
          <w:snapToGrid w:val="0"/>
        </w:rPr>
        <w:t xml:space="preserve"> </w:t>
      </w:r>
      <w:r w:rsidR="00FD39B8" w:rsidRPr="00B62F4E">
        <w:rPr>
          <w:bCs/>
          <w:snapToGrid w:val="0"/>
        </w:rPr>
        <w:t>(</w:t>
      </w:r>
      <w:r w:rsidR="00A74282" w:rsidRPr="00B62F4E">
        <w:rPr>
          <w:bCs/>
          <w:snapToGrid w:val="0"/>
        </w:rPr>
        <w:t xml:space="preserve">первое реле), </w:t>
      </w:r>
      <w:r w:rsidR="00A74282" w:rsidRPr="00B62F4E">
        <w:t>2.</w:t>
      </w:r>
      <w:r w:rsidR="00A74282" w:rsidRPr="00B62F4E">
        <w:rPr>
          <w:lang w:val="en-US"/>
        </w:rPr>
        <w:t>AL</w:t>
      </w:r>
      <w:r w:rsidR="00A74282" w:rsidRPr="00B62F4E">
        <w:t>.</w:t>
      </w:r>
      <w:r w:rsidR="00A74282" w:rsidRPr="00B62F4E">
        <w:rPr>
          <w:lang w:val="en-US"/>
        </w:rPr>
        <w:t>b</w:t>
      </w:r>
      <w:r w:rsidR="00A74282" w:rsidRPr="00B62F4E">
        <w:t xml:space="preserve"> (второе реле)</w:t>
      </w:r>
      <w:r w:rsidR="00D727C3" w:rsidRPr="00B62F4E">
        <w:t>, 3.</w:t>
      </w:r>
      <w:r w:rsidR="00D727C3" w:rsidRPr="00B62F4E">
        <w:rPr>
          <w:lang w:val="en-US"/>
        </w:rPr>
        <w:t>AL</w:t>
      </w:r>
      <w:r w:rsidR="00D727C3" w:rsidRPr="00B62F4E">
        <w:t>.С (третье реле).</w:t>
      </w:r>
    </w:p>
    <w:p w:rsidR="00535D04" w:rsidRPr="00B62F4E" w:rsidRDefault="00535D04" w:rsidP="00FA7BAD">
      <w:pPr>
        <w:pStyle w:val="31"/>
        <w:ind w:firstLine="567"/>
      </w:pPr>
    </w:p>
    <w:p w:rsidR="00AE5B94" w:rsidRPr="00B62F4E" w:rsidRDefault="000F7826" w:rsidP="009D771F">
      <w:pPr>
        <w:pStyle w:val="31"/>
        <w:ind w:firstLine="0"/>
        <w:jc w:val="left"/>
        <w:outlineLvl w:val="1"/>
        <w:rPr>
          <w:b/>
        </w:rPr>
      </w:pPr>
      <w:bookmarkStart w:id="141" w:name="_Toc46307993"/>
      <w:r w:rsidRPr="00B62F4E">
        <w:rPr>
          <w:b/>
        </w:rPr>
        <w:t>1</w:t>
      </w:r>
      <w:r w:rsidR="00643C18">
        <w:rPr>
          <w:b/>
        </w:rPr>
        <w:t>0</w:t>
      </w:r>
      <w:r w:rsidRPr="00B62F4E">
        <w:rPr>
          <w:b/>
        </w:rPr>
        <w:t>.2</w:t>
      </w:r>
      <w:r w:rsidR="00EA5594" w:rsidRPr="00B62F4E">
        <w:rPr>
          <w:b/>
        </w:rPr>
        <w:t xml:space="preserve"> </w:t>
      </w:r>
      <w:r w:rsidR="00AE5B94" w:rsidRPr="00B62F4E">
        <w:rPr>
          <w:b/>
        </w:rPr>
        <w:t>Оперативн</w:t>
      </w:r>
      <w:r w:rsidR="00934C5E" w:rsidRPr="00B62F4E">
        <w:rPr>
          <w:b/>
        </w:rPr>
        <w:t xml:space="preserve">ое </w:t>
      </w:r>
      <w:r w:rsidR="00AE5B94" w:rsidRPr="00B62F4E">
        <w:rPr>
          <w:b/>
        </w:rPr>
        <w:t>изменение уставок прибора</w:t>
      </w:r>
      <w:bookmarkEnd w:id="141"/>
      <w:r w:rsidR="00AE5B94" w:rsidRPr="00B62F4E">
        <w:rPr>
          <w:b/>
        </w:rPr>
        <w:t xml:space="preserve"> </w:t>
      </w:r>
    </w:p>
    <w:p w:rsidR="00A74282" w:rsidRPr="00B62F4E" w:rsidRDefault="00934C5E" w:rsidP="00A74282">
      <w:pPr>
        <w:ind w:firstLine="567"/>
        <w:jc w:val="both"/>
        <w:rPr>
          <w:bCs/>
          <w:snapToGrid w:val="0"/>
        </w:rPr>
      </w:pPr>
      <w:r w:rsidRPr="00B62F4E">
        <w:t xml:space="preserve">Для оперативного изменения значений уставок выходов нажмите и удерживайте кнопку </w:t>
      </w:r>
      <w:r w:rsidR="00A74282" w:rsidRPr="00B62F4E">
        <w:t>●</w:t>
      </w:r>
      <w:r w:rsidRPr="00B62F4E">
        <w:t xml:space="preserve"> в течение 1-2 секунд </w:t>
      </w:r>
      <w:r w:rsidR="00A74282" w:rsidRPr="00B62F4E">
        <w:t>пока светодиод индикации состояния первого реле не начнет мигать, а на цифровом индикаторе не отобразится значение уставки 1.</w:t>
      </w:r>
      <w:r w:rsidR="00A74282" w:rsidRPr="00B62F4E">
        <w:rPr>
          <w:lang w:val="en-US"/>
        </w:rPr>
        <w:t>AL</w:t>
      </w:r>
      <w:r w:rsidR="00A74282" w:rsidRPr="00B62F4E">
        <w:t>.</w:t>
      </w:r>
      <w:r w:rsidR="00A74282" w:rsidRPr="00B62F4E">
        <w:rPr>
          <w:lang w:val="en-US"/>
        </w:rPr>
        <w:t>A</w:t>
      </w:r>
      <w:r w:rsidR="00A74282" w:rsidRPr="00B62F4E">
        <w:t xml:space="preserve">. При помощи кнопок ▲▼ установите необходимое значение уставки и нажмите кнопку ●. После этого начнет мигать светодиод индикации </w:t>
      </w:r>
      <w:r w:rsidR="00393CBB" w:rsidRPr="00B62F4E">
        <w:t xml:space="preserve">состояния </w:t>
      </w:r>
      <w:r w:rsidR="00A74282" w:rsidRPr="00B62F4E">
        <w:t>второго реле, а на индикаторе отобразится значение уставки 2.</w:t>
      </w:r>
      <w:r w:rsidR="00A74282" w:rsidRPr="00B62F4E">
        <w:rPr>
          <w:lang w:val="en-US"/>
        </w:rPr>
        <w:t>AL</w:t>
      </w:r>
      <w:r w:rsidR="00A74282" w:rsidRPr="00B62F4E">
        <w:t>.</w:t>
      </w:r>
      <w:r w:rsidR="00A74282" w:rsidRPr="00B62F4E">
        <w:rPr>
          <w:lang w:val="en-US"/>
        </w:rPr>
        <w:t>b</w:t>
      </w:r>
      <w:r w:rsidR="00A74282" w:rsidRPr="00B62F4E">
        <w:t xml:space="preserve">. Как и для уставки первого реле, при помощи кнопок ▲▼ установите необходимое значение уставки второго </w:t>
      </w:r>
      <w:r w:rsidR="00393CBB" w:rsidRPr="00B62F4E">
        <w:t>выхода</w:t>
      </w:r>
      <w:r w:rsidR="00A74282" w:rsidRPr="00B62F4E">
        <w:t xml:space="preserve"> и нажмите кнопку ●. </w:t>
      </w:r>
      <w:r w:rsidR="00606D18" w:rsidRPr="00B62F4E">
        <w:t xml:space="preserve">После этого начнет мигать светодиод индикации </w:t>
      </w:r>
      <w:r w:rsidR="00393CBB" w:rsidRPr="00B62F4E">
        <w:t xml:space="preserve">состояния </w:t>
      </w:r>
      <w:r w:rsidR="00606D18" w:rsidRPr="00B62F4E">
        <w:t>третьего реле, а на индикаторе отобразится значение уставки 3.</w:t>
      </w:r>
      <w:r w:rsidR="00606D18" w:rsidRPr="00B62F4E">
        <w:rPr>
          <w:lang w:val="en-US"/>
        </w:rPr>
        <w:t>AL</w:t>
      </w:r>
      <w:r w:rsidR="00606D18" w:rsidRPr="00B62F4E">
        <w:t xml:space="preserve">.С. Как и для уставок предыдущих выходов, при помощи кнопок ▲▼ установите необходимое значение уставки третьего </w:t>
      </w:r>
      <w:r w:rsidR="00393CBB" w:rsidRPr="00B62F4E">
        <w:t>выхода</w:t>
      </w:r>
      <w:r w:rsidR="00606D18" w:rsidRPr="00B62F4E">
        <w:t xml:space="preserve"> и нажмите кнопку ●. </w:t>
      </w:r>
      <w:r w:rsidR="00A74282" w:rsidRPr="00B62F4E">
        <w:t>Прибор пере</w:t>
      </w:r>
      <w:r w:rsidR="00162429" w:rsidRPr="00B62F4E">
        <w:t xml:space="preserve">йдет в режим установки индикации на </w:t>
      </w:r>
      <w:r w:rsidR="00393CBB" w:rsidRPr="00B62F4E">
        <w:t>графической</w:t>
      </w:r>
      <w:r w:rsidR="00606D18" w:rsidRPr="00B62F4E">
        <w:t xml:space="preserve"> </w:t>
      </w:r>
      <w:r w:rsidR="00162429" w:rsidRPr="00B62F4E">
        <w:t xml:space="preserve">шкале нижнего значения веса. При этом шкала не будет светится. Величину нижнего значения установите при помощи кнопок ▼▲ и нажмите кнопку ●. Прибор перейдет в режим установки индикации на </w:t>
      </w:r>
      <w:r w:rsidR="00393CBB" w:rsidRPr="00B62F4E">
        <w:t>графической</w:t>
      </w:r>
      <w:r w:rsidR="00606D18" w:rsidRPr="00B62F4E">
        <w:t xml:space="preserve"> </w:t>
      </w:r>
      <w:r w:rsidR="00162429" w:rsidRPr="00B62F4E">
        <w:t xml:space="preserve">шкале верхнего значения веса. При этом на шкале будет светится верхний сегмент. Величину верхнего значения установите при помощи кнопок ▼▲ и нажмите кнопку ●. Прибор перейдет в режим установки режима индикации. Всего имеется два режима: </w:t>
      </w:r>
      <w:r w:rsidR="00BE3E92" w:rsidRPr="00B62F4E">
        <w:t>светящимся отрезком дуги</w:t>
      </w:r>
      <w:r w:rsidR="00162429" w:rsidRPr="00B62F4E">
        <w:t xml:space="preserve"> и точкой</w:t>
      </w:r>
      <w:r w:rsidR="00BE3E92" w:rsidRPr="00B62F4E">
        <w:t xml:space="preserve"> на дуге</w:t>
      </w:r>
      <w:r w:rsidR="00162429" w:rsidRPr="00B62F4E">
        <w:t>. Для того</w:t>
      </w:r>
      <w:r w:rsidR="00FD39B8" w:rsidRPr="00B62F4E">
        <w:t>,</w:t>
      </w:r>
      <w:r w:rsidR="00162429" w:rsidRPr="00B62F4E">
        <w:t xml:space="preserve"> чтобы на шкале </w:t>
      </w:r>
      <w:r w:rsidR="00606D18" w:rsidRPr="00B62F4E">
        <w:t>отображалось</w:t>
      </w:r>
      <w:r w:rsidR="00162429" w:rsidRPr="00B62F4E">
        <w:t xml:space="preserve"> значение веса в виде светящегося </w:t>
      </w:r>
      <w:r w:rsidR="00BE3E92" w:rsidRPr="00B62F4E">
        <w:t>отрезка</w:t>
      </w:r>
      <w:r w:rsidR="00AF37EB" w:rsidRPr="00B62F4E">
        <w:t xml:space="preserve"> </w:t>
      </w:r>
      <w:r w:rsidR="00162429" w:rsidRPr="00B62F4E">
        <w:t>кнопк</w:t>
      </w:r>
      <w:r w:rsidR="00FD39B8" w:rsidRPr="00B62F4E">
        <w:t xml:space="preserve">ами </w:t>
      </w:r>
      <w:r w:rsidR="00162429" w:rsidRPr="00B62F4E">
        <w:t xml:space="preserve">▲▼ выберите режим </w:t>
      </w:r>
      <w:r w:rsidR="00162429" w:rsidRPr="00B62F4E">
        <w:rPr>
          <w:lang w:val="en-US"/>
        </w:rPr>
        <w:t>LinE</w:t>
      </w:r>
      <w:r w:rsidR="00FD39B8" w:rsidRPr="00B62F4E">
        <w:t>, а если необходимо отображать вес светящейся точкой –</w:t>
      </w:r>
      <w:r w:rsidR="00162429" w:rsidRPr="00B62F4E">
        <w:t xml:space="preserve"> </w:t>
      </w:r>
      <w:r w:rsidR="00162429" w:rsidRPr="00B62F4E">
        <w:rPr>
          <w:lang w:val="en-US"/>
        </w:rPr>
        <w:t>dot</w:t>
      </w:r>
      <w:r w:rsidR="00FD39B8" w:rsidRPr="00B62F4E">
        <w:t>.</w:t>
      </w:r>
      <w:r w:rsidR="00162429" w:rsidRPr="00B62F4E">
        <w:t xml:space="preserve"> </w:t>
      </w:r>
      <w:r w:rsidR="00FD39B8" w:rsidRPr="00B62F4E">
        <w:t>Нажмите кнопку ● прибор перейдет в основной режим работы.</w:t>
      </w:r>
      <w:r w:rsidR="00A74282" w:rsidRPr="00B62F4E">
        <w:rPr>
          <w:bCs/>
          <w:snapToGrid w:val="0"/>
        </w:rPr>
        <w:t xml:space="preserve"> </w:t>
      </w:r>
    </w:p>
    <w:p w:rsidR="00934C5E" w:rsidRPr="00B62F4E" w:rsidRDefault="00934C5E" w:rsidP="00934C5E">
      <w:pPr>
        <w:autoSpaceDE w:val="0"/>
        <w:autoSpaceDN w:val="0"/>
        <w:adjustRightInd w:val="0"/>
        <w:ind w:firstLine="426"/>
        <w:jc w:val="both"/>
      </w:pPr>
      <w:r w:rsidRPr="00B62F4E">
        <w:t xml:space="preserve"> При нажатии кнопки ● новое введенное значение записывается в энергонезависимую память, прибор переключается в режим установки следующего параметра</w:t>
      </w:r>
      <w:r w:rsidR="00FD39B8" w:rsidRPr="00B62F4E">
        <w:t>. Так происходит пока не будет пройден весь цикл оперативного изменения уставок.</w:t>
      </w:r>
      <w:r w:rsidRPr="00B62F4E">
        <w:t xml:space="preserve"> </w:t>
      </w:r>
      <w:r w:rsidR="00FD39B8" w:rsidRPr="00B62F4E">
        <w:t xml:space="preserve">Нажатие в любом месте цикла кнопки ■ возвращает прибор в основной режим работы. </w:t>
      </w:r>
      <w:r w:rsidRPr="00B62F4E">
        <w:t xml:space="preserve">Прибор начинает работать с новыми заданными значениями. </w:t>
      </w:r>
    </w:p>
    <w:p w:rsidR="00FA7BAD" w:rsidRPr="00B62F4E" w:rsidRDefault="00FA7BAD" w:rsidP="00467366">
      <w:pPr>
        <w:ind w:firstLine="567"/>
        <w:jc w:val="both"/>
        <w:rPr>
          <w:rStyle w:val="aa"/>
          <w:b/>
          <w:i w:val="0"/>
        </w:rPr>
      </w:pPr>
    </w:p>
    <w:p w:rsidR="00AE5B94" w:rsidRPr="00B62F4E" w:rsidRDefault="000F7826" w:rsidP="00BF39E3">
      <w:pPr>
        <w:pStyle w:val="2"/>
        <w:rPr>
          <w:rStyle w:val="aa"/>
          <w:rFonts w:ascii="Times New Roman" w:hAnsi="Times New Roman" w:cs="Times New Roman"/>
          <w:b/>
          <w:i w:val="0"/>
          <w:color w:val="auto"/>
          <w:sz w:val="24"/>
          <w:szCs w:val="24"/>
        </w:rPr>
      </w:pPr>
      <w:bookmarkStart w:id="142" w:name="_Toc46307994"/>
      <w:r w:rsidRPr="00B62F4E">
        <w:rPr>
          <w:rStyle w:val="aa"/>
          <w:rFonts w:ascii="Times New Roman" w:hAnsi="Times New Roman" w:cs="Times New Roman"/>
          <w:b/>
          <w:i w:val="0"/>
          <w:color w:val="auto"/>
          <w:sz w:val="24"/>
          <w:szCs w:val="24"/>
        </w:rPr>
        <w:t>1</w:t>
      </w:r>
      <w:r w:rsidR="00643C18">
        <w:rPr>
          <w:rStyle w:val="aa"/>
          <w:rFonts w:ascii="Times New Roman" w:hAnsi="Times New Roman" w:cs="Times New Roman"/>
          <w:b/>
          <w:i w:val="0"/>
          <w:color w:val="auto"/>
          <w:sz w:val="24"/>
          <w:szCs w:val="24"/>
        </w:rPr>
        <w:t>0</w:t>
      </w:r>
      <w:r w:rsidRPr="00B62F4E">
        <w:rPr>
          <w:rStyle w:val="aa"/>
          <w:rFonts w:ascii="Times New Roman" w:hAnsi="Times New Roman" w:cs="Times New Roman"/>
          <w:b/>
          <w:i w:val="0"/>
          <w:color w:val="auto"/>
          <w:sz w:val="24"/>
          <w:szCs w:val="24"/>
        </w:rPr>
        <w:t xml:space="preserve">.4 </w:t>
      </w:r>
      <w:r w:rsidR="00AE5B94" w:rsidRPr="00B62F4E">
        <w:rPr>
          <w:rStyle w:val="aa"/>
          <w:rFonts w:ascii="Times New Roman" w:hAnsi="Times New Roman" w:cs="Times New Roman"/>
          <w:b/>
          <w:i w:val="0"/>
          <w:color w:val="auto"/>
          <w:sz w:val="24"/>
          <w:szCs w:val="24"/>
        </w:rPr>
        <w:t>Компенсация веса тары</w:t>
      </w:r>
      <w:bookmarkEnd w:id="142"/>
    </w:p>
    <w:p w:rsidR="00AE5B94" w:rsidRPr="00B62F4E" w:rsidRDefault="0072793E" w:rsidP="00467366">
      <w:pPr>
        <w:ind w:firstLine="567"/>
        <w:jc w:val="both"/>
      </w:pPr>
      <w:r w:rsidRPr="00B62F4E">
        <w:rPr>
          <w:spacing w:val="-2"/>
        </w:rPr>
        <w:t>Пользователь в любой момент может «обнулить» показания весов установив значение тары. Для этого необходимо нажать</w:t>
      </w:r>
      <w:r w:rsidR="00AE5B94" w:rsidRPr="00B62F4E">
        <w:rPr>
          <w:rStyle w:val="aa"/>
          <w:i w:val="0"/>
        </w:rPr>
        <w:t xml:space="preserve"> кнопку</w:t>
      </w:r>
      <w:r w:rsidR="00535D04" w:rsidRPr="00B62F4E">
        <w:rPr>
          <w:rStyle w:val="aa"/>
          <w:i w:val="0"/>
        </w:rPr>
        <w:t>▲</w:t>
      </w:r>
      <w:r w:rsidR="00AE5B94" w:rsidRPr="00B62F4E">
        <w:t xml:space="preserve">, и удерживать ее до тех пор, пока на </w:t>
      </w:r>
      <w:r w:rsidR="00535D04" w:rsidRPr="00B62F4E">
        <w:t xml:space="preserve">цифровом </w:t>
      </w:r>
      <w:r w:rsidR="00AE5B94" w:rsidRPr="00B62F4E">
        <w:t xml:space="preserve">индикаторе </w:t>
      </w:r>
      <w:r w:rsidR="00535D04" w:rsidRPr="00B62F4E">
        <w:t xml:space="preserve">канала </w:t>
      </w:r>
      <w:r w:rsidR="00AE5B94" w:rsidRPr="00B62F4E">
        <w:t xml:space="preserve">не отобразится мигающая </w:t>
      </w:r>
      <w:r w:rsidR="00535D04" w:rsidRPr="00B62F4E">
        <w:t>надпись</w:t>
      </w:r>
      <w:r w:rsidR="00AE5B94" w:rsidRPr="00B62F4E">
        <w:rPr>
          <w:lang w:val="en-US"/>
        </w:rPr>
        <w:t>TArE</w:t>
      </w:r>
      <w:r w:rsidR="00AE5B94" w:rsidRPr="00B62F4E">
        <w:t xml:space="preserve">.. Затем </w:t>
      </w:r>
      <w:r w:rsidR="00FD39B8" w:rsidRPr="00B62F4E">
        <w:t xml:space="preserve">снова </w:t>
      </w:r>
      <w:r w:rsidR="00AE5B94" w:rsidRPr="00B62F4E">
        <w:t>нажать кнопку</w:t>
      </w:r>
      <w:r w:rsidR="00FD39B8" w:rsidRPr="00B62F4E">
        <w:t>▲</w:t>
      </w:r>
      <w:r w:rsidR="00AE5B94" w:rsidRPr="00B62F4E">
        <w:t>, вес тары будет компенсирован.</w:t>
      </w:r>
    </w:p>
    <w:p w:rsidR="00E7779A" w:rsidRPr="00B62F4E" w:rsidRDefault="00E7779A" w:rsidP="00E7779A">
      <w:pPr>
        <w:ind w:firstLine="709"/>
        <w:jc w:val="both"/>
      </w:pPr>
      <w:r w:rsidRPr="00B62F4E">
        <w:t>После установки веса тары, прибор будет автоматически вычитать вес тары из всех взвешиваний. Возвращение прибора в исходное состояние осуществляется установкой тары на ненагруженных весах, либо выключением и повторным включением прибора.</w:t>
      </w:r>
    </w:p>
    <w:p w:rsidR="00E7779A" w:rsidRPr="00B62F4E" w:rsidRDefault="00E7779A" w:rsidP="00467366">
      <w:pPr>
        <w:ind w:firstLine="567"/>
        <w:jc w:val="both"/>
      </w:pPr>
    </w:p>
    <w:p w:rsidR="0072793E" w:rsidRPr="00B62F4E" w:rsidRDefault="00E7779A" w:rsidP="00E7779A">
      <w:pPr>
        <w:pStyle w:val="2"/>
        <w:rPr>
          <w:rFonts w:ascii="Times New Roman" w:hAnsi="Times New Roman" w:cs="Times New Roman"/>
          <w:b/>
          <w:color w:val="000000" w:themeColor="text1"/>
          <w:sz w:val="24"/>
          <w:szCs w:val="24"/>
        </w:rPr>
      </w:pPr>
      <w:bookmarkStart w:id="143" w:name="_Toc46307995"/>
      <w:r w:rsidRPr="00B62F4E">
        <w:rPr>
          <w:rFonts w:ascii="Times New Roman" w:hAnsi="Times New Roman" w:cs="Times New Roman"/>
          <w:b/>
          <w:color w:val="000000" w:themeColor="text1"/>
          <w:sz w:val="24"/>
          <w:szCs w:val="24"/>
        </w:rPr>
        <w:t>1</w:t>
      </w:r>
      <w:r w:rsidR="00643C18">
        <w:rPr>
          <w:rFonts w:ascii="Times New Roman" w:hAnsi="Times New Roman" w:cs="Times New Roman"/>
          <w:b/>
          <w:color w:val="000000" w:themeColor="text1"/>
          <w:sz w:val="24"/>
          <w:szCs w:val="24"/>
        </w:rPr>
        <w:t>0</w:t>
      </w:r>
      <w:r w:rsidRPr="00B62F4E">
        <w:rPr>
          <w:rFonts w:ascii="Times New Roman" w:hAnsi="Times New Roman" w:cs="Times New Roman"/>
          <w:b/>
          <w:color w:val="000000" w:themeColor="text1"/>
          <w:sz w:val="24"/>
          <w:szCs w:val="24"/>
        </w:rPr>
        <w:t>.5</w:t>
      </w:r>
      <w:r w:rsidR="0072793E" w:rsidRPr="00B62F4E">
        <w:rPr>
          <w:rFonts w:ascii="Times New Roman" w:hAnsi="Times New Roman" w:cs="Times New Roman"/>
          <w:b/>
          <w:color w:val="000000" w:themeColor="text1"/>
          <w:sz w:val="24"/>
          <w:szCs w:val="24"/>
        </w:rPr>
        <w:t xml:space="preserve"> Установка нуля</w:t>
      </w:r>
      <w:bookmarkEnd w:id="143"/>
      <w:r w:rsidR="0072793E" w:rsidRPr="00B62F4E">
        <w:rPr>
          <w:rFonts w:ascii="Times New Roman" w:hAnsi="Times New Roman" w:cs="Times New Roman"/>
          <w:b/>
          <w:color w:val="000000" w:themeColor="text1"/>
          <w:sz w:val="24"/>
          <w:szCs w:val="24"/>
        </w:rPr>
        <w:t xml:space="preserve"> </w:t>
      </w:r>
    </w:p>
    <w:p w:rsidR="0072793E" w:rsidRPr="00B62F4E" w:rsidRDefault="0072793E" w:rsidP="0072793E">
      <w:pPr>
        <w:ind w:firstLine="709"/>
        <w:jc w:val="both"/>
      </w:pPr>
      <w:r w:rsidRPr="00B62F4E">
        <w:t xml:space="preserve">Также пользователь может «обнулить» показания весов, установив значение нуля. Установленное значение фиксируется и записывается в энергонезависимую память. После выключения и повторного включения прибора установленное значение нуля восстанавливается, в отличии от установленного значения тары. </w:t>
      </w:r>
    </w:p>
    <w:p w:rsidR="0072793E" w:rsidRPr="00B62F4E" w:rsidRDefault="0072793E" w:rsidP="0072793E">
      <w:pPr>
        <w:ind w:firstLine="709"/>
        <w:jc w:val="both"/>
      </w:pPr>
      <w:r w:rsidRPr="00B62F4E">
        <w:t xml:space="preserve">Для установки нуля необходимо нажать и удерживать течение 1 секунды кнопку </w:t>
      </w:r>
      <w:r w:rsidR="00E7779A" w:rsidRPr="00B62F4E">
        <w:rPr>
          <w:noProof/>
        </w:rPr>
        <w:t>▼</w:t>
      </w:r>
      <w:r w:rsidRPr="00B62F4E">
        <w:t xml:space="preserve"> до появления мигающей надписи «</w:t>
      </w:r>
      <w:r w:rsidRPr="00B62F4E">
        <w:rPr>
          <w:lang w:val="en-US"/>
        </w:rPr>
        <w:t>null</w:t>
      </w:r>
      <w:r w:rsidRPr="00B62F4E">
        <w:t>».</w:t>
      </w:r>
      <w:r w:rsidR="00E7779A" w:rsidRPr="00B62F4E">
        <w:t xml:space="preserve"> </w:t>
      </w:r>
      <w:r w:rsidRPr="00B62F4E">
        <w:t xml:space="preserve">После этого нажать кнопку </w:t>
      </w:r>
      <w:r w:rsidR="00E7779A" w:rsidRPr="00B62F4E">
        <w:rPr>
          <w:noProof/>
        </w:rPr>
        <w:t>▼</w:t>
      </w:r>
      <w:r w:rsidRPr="00B62F4E">
        <w:t xml:space="preserve"> ещё раз</w:t>
      </w:r>
      <w:r w:rsidR="00E7779A" w:rsidRPr="00B62F4E">
        <w:t>.</w:t>
      </w:r>
    </w:p>
    <w:p w:rsidR="0072793E" w:rsidRPr="00B62F4E" w:rsidRDefault="0072793E" w:rsidP="0072793E">
      <w:pPr>
        <w:ind w:firstLine="709"/>
        <w:jc w:val="both"/>
      </w:pPr>
      <w:r w:rsidRPr="00B62F4E">
        <w:lastRenderedPageBreak/>
        <w:t>После установки нуля, прибор будет автоматически считать установленный вес нулем во всех взвешиваний. Возвращение прибора в исходное состояние осуществляется повторным обнулением прибора на ненагруженных весах.</w:t>
      </w:r>
    </w:p>
    <w:p w:rsidR="0072793E" w:rsidRPr="00B62F4E" w:rsidRDefault="0072793E" w:rsidP="00467366">
      <w:pPr>
        <w:ind w:firstLine="567"/>
        <w:jc w:val="both"/>
      </w:pPr>
    </w:p>
    <w:p w:rsidR="00912CE4" w:rsidRPr="00B62F4E" w:rsidRDefault="00912CE4"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Pr="00B62F4E" w:rsidRDefault="00E7779A" w:rsidP="00467366">
      <w:pPr>
        <w:ind w:firstLine="567"/>
        <w:jc w:val="both"/>
      </w:pPr>
    </w:p>
    <w:p w:rsidR="00E7779A" w:rsidRDefault="00E7779A"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Default="00643C18" w:rsidP="00467366">
      <w:pPr>
        <w:ind w:firstLine="567"/>
        <w:jc w:val="both"/>
      </w:pPr>
    </w:p>
    <w:p w:rsidR="00643C18" w:rsidRPr="00B62F4E" w:rsidRDefault="00643C18" w:rsidP="00467366">
      <w:pPr>
        <w:ind w:firstLine="567"/>
        <w:jc w:val="both"/>
      </w:pPr>
    </w:p>
    <w:p w:rsidR="002D0A9D" w:rsidRPr="00B62F4E" w:rsidRDefault="002D0A9D" w:rsidP="001D0AFA">
      <w:pPr>
        <w:pStyle w:val="31"/>
        <w:ind w:firstLine="0"/>
        <w:jc w:val="center"/>
        <w:outlineLvl w:val="0"/>
        <w:rPr>
          <w:b/>
        </w:rPr>
      </w:pPr>
      <w:bookmarkStart w:id="144" w:name="_Toc46307996"/>
      <w:r w:rsidRPr="00B62F4E">
        <w:rPr>
          <w:b/>
        </w:rPr>
        <w:lastRenderedPageBreak/>
        <w:t>Приложение 1</w:t>
      </w:r>
      <w:bookmarkEnd w:id="144"/>
    </w:p>
    <w:p w:rsidR="002D0A9D" w:rsidRPr="00B62F4E" w:rsidRDefault="002D0A9D" w:rsidP="00467366">
      <w:pPr>
        <w:pStyle w:val="31"/>
        <w:ind w:firstLine="567"/>
        <w:jc w:val="center"/>
        <w:rPr>
          <w:b/>
        </w:rPr>
      </w:pPr>
      <w:r w:rsidRPr="00B62F4E">
        <w:rPr>
          <w:b/>
        </w:rPr>
        <w:t>Прибор КСК10.</w:t>
      </w:r>
      <w:r w:rsidR="00CE1F60" w:rsidRPr="00B62F4E">
        <w:rPr>
          <w:b/>
        </w:rPr>
        <w:t>4</w:t>
      </w:r>
      <w:r w:rsidRPr="00B62F4E">
        <w:rPr>
          <w:b/>
        </w:rPr>
        <w:t>-1В</w:t>
      </w:r>
      <w:r w:rsidR="00CE1F60" w:rsidRPr="00B62F4E">
        <w:rPr>
          <w:b/>
        </w:rPr>
        <w:t>3</w:t>
      </w:r>
      <w:r w:rsidRPr="00B62F4E">
        <w:rPr>
          <w:b/>
        </w:rPr>
        <w:t>Р</w:t>
      </w:r>
    </w:p>
    <w:p w:rsidR="002D0A9D" w:rsidRPr="00B62F4E" w:rsidRDefault="002D0A9D" w:rsidP="00467366">
      <w:pPr>
        <w:pStyle w:val="31"/>
        <w:ind w:firstLine="567"/>
        <w:jc w:val="center"/>
        <w:rPr>
          <w:b/>
        </w:rPr>
      </w:pPr>
      <w:r w:rsidRPr="00B62F4E">
        <w:t>Назначение кнопок и индикаторов на лицевой панели</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7"/>
      </w:tblGrid>
      <w:tr w:rsidR="002D0A9D" w:rsidRPr="00B62F4E" w:rsidTr="00E37D24">
        <w:trPr>
          <w:jc w:val="center"/>
        </w:trPr>
        <w:tc>
          <w:tcPr>
            <w:tcW w:w="9877" w:type="dxa"/>
          </w:tcPr>
          <w:p w:rsidR="002D0A9D" w:rsidRPr="00B62F4E" w:rsidRDefault="002D0A9D" w:rsidP="00467366">
            <w:pPr>
              <w:pStyle w:val="31"/>
              <w:ind w:firstLine="567"/>
              <w:jc w:val="center"/>
            </w:pPr>
          </w:p>
        </w:tc>
      </w:tr>
    </w:tbl>
    <w:p w:rsidR="002D0A9D" w:rsidRPr="00B62F4E" w:rsidRDefault="00393CBB" w:rsidP="00467366">
      <w:pPr>
        <w:pStyle w:val="31"/>
        <w:ind w:left="-426" w:firstLine="567"/>
        <w:jc w:val="right"/>
        <w:rPr>
          <w:b/>
        </w:rPr>
      </w:pPr>
      <w:r w:rsidRPr="00B62F4E">
        <w:rPr>
          <w:noProof/>
        </w:rPr>
        <w:drawing>
          <wp:anchor distT="0" distB="0" distL="114300" distR="114300" simplePos="0" relativeHeight="251656192" behindDoc="1" locked="0" layoutInCell="1" allowOverlap="1">
            <wp:simplePos x="0" y="0"/>
            <wp:positionH relativeFrom="column">
              <wp:posOffset>2568575</wp:posOffset>
            </wp:positionH>
            <wp:positionV relativeFrom="paragraph">
              <wp:posOffset>59055</wp:posOffset>
            </wp:positionV>
            <wp:extent cx="3436620" cy="2933700"/>
            <wp:effectExtent l="0" t="0" r="0" b="0"/>
            <wp:wrapTight wrapText="bothSides">
              <wp:wrapPolygon edited="0">
                <wp:start x="0" y="0"/>
                <wp:lineTo x="0" y="21460"/>
                <wp:lineTo x="21432" y="21460"/>
                <wp:lineTo x="21432" y="0"/>
                <wp:lineTo x="0" y="0"/>
              </wp:wrapPolygon>
            </wp:wrapTight>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Намордник ТРИД34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6620" cy="2933700"/>
                    </a:xfrm>
                    <a:prstGeom prst="rect">
                      <a:avLst/>
                    </a:prstGeom>
                  </pic:spPr>
                </pic:pic>
              </a:graphicData>
            </a:graphic>
          </wp:anchor>
        </w:drawing>
      </w:r>
    </w:p>
    <w:p w:rsidR="002D0A9D" w:rsidRPr="00B62F4E" w:rsidRDefault="002D0A9D" w:rsidP="00467366">
      <w:pPr>
        <w:pStyle w:val="31"/>
        <w:ind w:left="-426" w:firstLine="567"/>
        <w:jc w:val="right"/>
        <w:rPr>
          <w:b/>
        </w:rPr>
      </w:pPr>
    </w:p>
    <w:p w:rsidR="002D0A9D" w:rsidRPr="00B62F4E" w:rsidRDefault="00393CBB" w:rsidP="00467366">
      <w:pPr>
        <w:pStyle w:val="31"/>
        <w:ind w:left="-426" w:firstLine="567"/>
        <w:jc w:val="right"/>
        <w:rPr>
          <w:b/>
        </w:rPr>
      </w:pPr>
      <w:r w:rsidRPr="00B62F4E">
        <w:rPr>
          <w:b/>
          <w:noProof/>
        </w:rPr>
        <w:drawing>
          <wp:anchor distT="0" distB="0" distL="114300" distR="114300" simplePos="0" relativeHeight="251653120" behindDoc="1" locked="0" layoutInCell="1" allowOverlap="1">
            <wp:simplePos x="0" y="0"/>
            <wp:positionH relativeFrom="column">
              <wp:posOffset>133350</wp:posOffset>
            </wp:positionH>
            <wp:positionV relativeFrom="paragraph">
              <wp:posOffset>203835</wp:posOffset>
            </wp:positionV>
            <wp:extent cx="2438400" cy="2105660"/>
            <wp:effectExtent l="0" t="0" r="0" b="8890"/>
            <wp:wrapTight wrapText="bothSides">
              <wp:wrapPolygon edited="0">
                <wp:start x="0" y="0"/>
                <wp:lineTo x="0" y="21496"/>
                <wp:lineTo x="21431" y="21496"/>
                <wp:lineTo x="21431" y="0"/>
                <wp:lineTo x="0" y="0"/>
              </wp:wrapPolygon>
            </wp:wrapTight>
            <wp:docPr id="50" name="Рисунок 50" descr="C:\Users\user\Desktop\ИСД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ИСД34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2105660"/>
                    </a:xfrm>
                    <a:prstGeom prst="rect">
                      <a:avLst/>
                    </a:prstGeom>
                    <a:noFill/>
                    <a:ln>
                      <a:noFill/>
                    </a:ln>
                  </pic:spPr>
                </pic:pic>
              </a:graphicData>
            </a:graphic>
          </wp:anchor>
        </w:drawing>
      </w:r>
    </w:p>
    <w:p w:rsidR="002D0A9D" w:rsidRDefault="002D0A9D"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Default="00643C18" w:rsidP="00467366">
      <w:pPr>
        <w:pStyle w:val="31"/>
        <w:ind w:left="-426" w:firstLine="567"/>
        <w:jc w:val="right"/>
        <w:rPr>
          <w:b/>
        </w:rPr>
      </w:pPr>
    </w:p>
    <w:p w:rsidR="00643C18" w:rsidRPr="00B62F4E" w:rsidRDefault="00643C18" w:rsidP="00467366">
      <w:pPr>
        <w:pStyle w:val="31"/>
        <w:ind w:left="-426" w:firstLine="567"/>
        <w:jc w:val="right"/>
        <w:rPr>
          <w:b/>
        </w:rPr>
      </w:pPr>
    </w:p>
    <w:p w:rsidR="001D0AFA" w:rsidRPr="00B62F4E" w:rsidRDefault="001D0AFA" w:rsidP="00467366">
      <w:pPr>
        <w:pStyle w:val="31"/>
        <w:ind w:left="-426" w:firstLine="567"/>
        <w:jc w:val="right"/>
        <w:rPr>
          <w:b/>
        </w:rPr>
      </w:pPr>
    </w:p>
    <w:p w:rsidR="001D0AFA" w:rsidRPr="00B62F4E" w:rsidRDefault="001D0AFA" w:rsidP="00467366">
      <w:pPr>
        <w:pStyle w:val="31"/>
        <w:ind w:left="-426" w:firstLine="567"/>
        <w:jc w:val="right"/>
        <w:rPr>
          <w:b/>
        </w:rPr>
      </w:pPr>
    </w:p>
    <w:tbl>
      <w:tblPr>
        <w:tblStyle w:val="a9"/>
        <w:tblW w:w="0" w:type="auto"/>
        <w:jc w:val="center"/>
        <w:tblLook w:val="04A0"/>
      </w:tblPr>
      <w:tblGrid>
        <w:gridCol w:w="1005"/>
        <w:gridCol w:w="992"/>
        <w:gridCol w:w="7932"/>
      </w:tblGrid>
      <w:tr w:rsidR="00643C18" w:rsidRPr="00B62F4E" w:rsidTr="0066604F">
        <w:trPr>
          <w:trHeight w:val="369"/>
          <w:jc w:val="center"/>
        </w:trPr>
        <w:tc>
          <w:tcPr>
            <w:tcW w:w="1005" w:type="dxa"/>
            <w:vMerge w:val="restart"/>
          </w:tcPr>
          <w:p w:rsidR="00B758CA" w:rsidRPr="00B62F4E" w:rsidRDefault="00B758CA" w:rsidP="0066604F">
            <w:pPr>
              <w:jc w:val="center"/>
            </w:pPr>
            <w:r w:rsidRPr="00B62F4E">
              <w:t>1,2,3</w:t>
            </w:r>
          </w:p>
        </w:tc>
        <w:tc>
          <w:tcPr>
            <w:tcW w:w="8924" w:type="dxa"/>
            <w:gridSpan w:val="2"/>
          </w:tcPr>
          <w:p w:rsidR="00B758CA" w:rsidRPr="00B62F4E" w:rsidRDefault="00B758CA" w:rsidP="00B758CA">
            <w:pPr>
              <w:ind w:firstLine="426"/>
              <w:rPr>
                <w:color w:val="000000" w:themeColor="text1"/>
              </w:rPr>
            </w:pPr>
            <w:r w:rsidRPr="00B62F4E">
              <w:rPr>
                <w:color w:val="000000" w:themeColor="text1"/>
              </w:rPr>
              <w:t xml:space="preserve"> Светодиоды:</w:t>
            </w:r>
          </w:p>
          <w:p w:rsidR="00B758CA" w:rsidRPr="00B62F4E" w:rsidRDefault="00B758CA" w:rsidP="00B758CA">
            <w:pPr>
              <w:ind w:firstLine="426"/>
              <w:rPr>
                <w:color w:val="000000" w:themeColor="text1"/>
              </w:rPr>
            </w:pPr>
            <w:r w:rsidRPr="00B62F4E">
              <w:rPr>
                <w:color w:val="000000" w:themeColor="text1"/>
              </w:rPr>
              <w:t>- зеленое свечение – реле выключено</w:t>
            </w:r>
          </w:p>
          <w:p w:rsidR="00B758CA" w:rsidRPr="00B62F4E" w:rsidRDefault="00B758CA" w:rsidP="00B758CA">
            <w:pPr>
              <w:ind w:firstLine="426"/>
              <w:rPr>
                <w:color w:val="000000" w:themeColor="text1"/>
              </w:rPr>
            </w:pPr>
            <w:r w:rsidRPr="00B62F4E">
              <w:rPr>
                <w:color w:val="000000" w:themeColor="text1"/>
              </w:rPr>
              <w:t>- красное свечение – реле включено</w:t>
            </w:r>
          </w:p>
          <w:p w:rsidR="00B758CA" w:rsidRPr="00B62F4E" w:rsidRDefault="00B758CA" w:rsidP="00B758CA">
            <w:pPr>
              <w:ind w:firstLine="426"/>
            </w:pPr>
            <w:r w:rsidRPr="00B62F4E">
              <w:rPr>
                <w:color w:val="000000" w:themeColor="text1"/>
              </w:rPr>
              <w:t xml:space="preserve">-  отсутствие свечения – выход отключен </w:t>
            </w:r>
          </w:p>
        </w:tc>
      </w:tr>
      <w:tr w:rsidR="00643C18" w:rsidRPr="00B62F4E" w:rsidTr="00B758CA">
        <w:trPr>
          <w:trHeight w:val="369"/>
          <w:jc w:val="center"/>
        </w:trPr>
        <w:tc>
          <w:tcPr>
            <w:tcW w:w="1005" w:type="dxa"/>
            <w:vMerge/>
          </w:tcPr>
          <w:p w:rsidR="00B758CA" w:rsidRPr="00B62F4E" w:rsidRDefault="00B758CA" w:rsidP="0066604F">
            <w:pPr>
              <w:jc w:val="center"/>
            </w:pPr>
          </w:p>
        </w:tc>
        <w:tc>
          <w:tcPr>
            <w:tcW w:w="992" w:type="dxa"/>
          </w:tcPr>
          <w:p w:rsidR="00B758CA" w:rsidRPr="00B62F4E" w:rsidRDefault="00B758CA" w:rsidP="0066604F">
            <w:pPr>
              <w:ind w:firstLine="426"/>
            </w:pPr>
            <w:r w:rsidRPr="00B62F4E">
              <w:t>1</w:t>
            </w:r>
          </w:p>
        </w:tc>
        <w:tc>
          <w:tcPr>
            <w:tcW w:w="7932" w:type="dxa"/>
          </w:tcPr>
          <w:p w:rsidR="00B758CA" w:rsidRPr="00B62F4E" w:rsidRDefault="00B758CA" w:rsidP="0066604F">
            <w:pPr>
              <w:ind w:firstLine="426"/>
            </w:pPr>
            <w:r w:rsidRPr="00B62F4E">
              <w:t>Двухцветный светодиод  ВЫХОД 1</w:t>
            </w:r>
          </w:p>
        </w:tc>
      </w:tr>
      <w:tr w:rsidR="00643C18" w:rsidRPr="00B62F4E" w:rsidTr="00B758CA">
        <w:trPr>
          <w:trHeight w:val="417"/>
          <w:jc w:val="center"/>
        </w:trPr>
        <w:tc>
          <w:tcPr>
            <w:tcW w:w="1005" w:type="dxa"/>
            <w:vMerge/>
          </w:tcPr>
          <w:p w:rsidR="00B758CA" w:rsidRPr="00B62F4E" w:rsidRDefault="00B758CA" w:rsidP="0066604F">
            <w:pPr>
              <w:ind w:left="-95"/>
              <w:jc w:val="center"/>
            </w:pPr>
          </w:p>
        </w:tc>
        <w:tc>
          <w:tcPr>
            <w:tcW w:w="992" w:type="dxa"/>
          </w:tcPr>
          <w:p w:rsidR="00B758CA" w:rsidRPr="00B62F4E" w:rsidRDefault="00B758CA" w:rsidP="0066604F">
            <w:pPr>
              <w:ind w:firstLine="426"/>
            </w:pPr>
            <w:r w:rsidRPr="00B62F4E">
              <w:t>2</w:t>
            </w:r>
          </w:p>
        </w:tc>
        <w:tc>
          <w:tcPr>
            <w:tcW w:w="7932" w:type="dxa"/>
          </w:tcPr>
          <w:p w:rsidR="00B758CA" w:rsidRPr="00B62F4E" w:rsidRDefault="00B758CA" w:rsidP="0066604F">
            <w:pPr>
              <w:ind w:firstLine="426"/>
            </w:pPr>
            <w:r w:rsidRPr="00B62F4E">
              <w:t>Двухцветный светодиод  ВЫХОД 2</w:t>
            </w:r>
          </w:p>
        </w:tc>
      </w:tr>
      <w:tr w:rsidR="00643C18" w:rsidRPr="00B62F4E" w:rsidTr="00B758CA">
        <w:trPr>
          <w:trHeight w:val="409"/>
          <w:jc w:val="center"/>
        </w:trPr>
        <w:tc>
          <w:tcPr>
            <w:tcW w:w="1005" w:type="dxa"/>
            <w:vMerge/>
          </w:tcPr>
          <w:p w:rsidR="00B758CA" w:rsidRPr="00B62F4E" w:rsidRDefault="00B758CA" w:rsidP="0066604F">
            <w:pPr>
              <w:jc w:val="center"/>
            </w:pPr>
          </w:p>
        </w:tc>
        <w:tc>
          <w:tcPr>
            <w:tcW w:w="992" w:type="dxa"/>
          </w:tcPr>
          <w:p w:rsidR="00B758CA" w:rsidRPr="00B62F4E" w:rsidRDefault="00B758CA" w:rsidP="00B758CA">
            <w:pPr>
              <w:ind w:firstLine="426"/>
            </w:pPr>
            <w:r w:rsidRPr="00B62F4E">
              <w:t>3</w:t>
            </w:r>
          </w:p>
        </w:tc>
        <w:tc>
          <w:tcPr>
            <w:tcW w:w="7932" w:type="dxa"/>
          </w:tcPr>
          <w:p w:rsidR="00B758CA" w:rsidRPr="00B62F4E" w:rsidRDefault="00B758CA" w:rsidP="00B758CA">
            <w:pPr>
              <w:ind w:firstLine="426"/>
            </w:pPr>
            <w:r w:rsidRPr="00B62F4E">
              <w:t>Двухцветный светодиод  ВЫХОД 3</w:t>
            </w:r>
          </w:p>
        </w:tc>
      </w:tr>
      <w:tr w:rsidR="00643C18" w:rsidRPr="00B62F4E" w:rsidTr="0066604F">
        <w:trPr>
          <w:trHeight w:val="409"/>
          <w:jc w:val="center"/>
        </w:trPr>
        <w:tc>
          <w:tcPr>
            <w:tcW w:w="1005" w:type="dxa"/>
          </w:tcPr>
          <w:p w:rsidR="00393CBB" w:rsidRPr="00B62F4E" w:rsidRDefault="00393CBB" w:rsidP="0066604F">
            <w:pPr>
              <w:jc w:val="center"/>
            </w:pPr>
            <w:r w:rsidRPr="00B62F4E">
              <w:t>4</w:t>
            </w:r>
          </w:p>
        </w:tc>
        <w:tc>
          <w:tcPr>
            <w:tcW w:w="8924" w:type="dxa"/>
            <w:gridSpan w:val="2"/>
          </w:tcPr>
          <w:p w:rsidR="00393CBB" w:rsidRPr="00B62F4E" w:rsidRDefault="00393CBB" w:rsidP="0066604F">
            <w:pPr>
              <w:ind w:firstLine="426"/>
            </w:pPr>
            <w:r w:rsidRPr="00B62F4E">
              <w:t xml:space="preserve">Графическая шкала  </w:t>
            </w:r>
          </w:p>
        </w:tc>
      </w:tr>
      <w:tr w:rsidR="00643C18" w:rsidRPr="00B62F4E" w:rsidTr="0066604F">
        <w:trPr>
          <w:trHeight w:val="409"/>
          <w:jc w:val="center"/>
        </w:trPr>
        <w:tc>
          <w:tcPr>
            <w:tcW w:w="1005" w:type="dxa"/>
          </w:tcPr>
          <w:p w:rsidR="00393CBB" w:rsidRPr="00B62F4E" w:rsidRDefault="00393CBB" w:rsidP="0066604F">
            <w:pPr>
              <w:jc w:val="center"/>
            </w:pPr>
            <w:r w:rsidRPr="00B62F4E">
              <w:t>5</w:t>
            </w:r>
          </w:p>
        </w:tc>
        <w:tc>
          <w:tcPr>
            <w:tcW w:w="8924" w:type="dxa"/>
            <w:gridSpan w:val="2"/>
          </w:tcPr>
          <w:p w:rsidR="00393CBB" w:rsidRPr="00B62F4E" w:rsidRDefault="00393CBB" w:rsidP="0066604F">
            <w:pPr>
              <w:ind w:firstLine="426"/>
            </w:pPr>
            <w:r w:rsidRPr="00B62F4E">
              <w:t>Цифро-знаковый индикатор</w:t>
            </w:r>
          </w:p>
        </w:tc>
      </w:tr>
      <w:tr w:rsidR="00643C18" w:rsidRPr="00B62F4E" w:rsidTr="0066604F">
        <w:trPr>
          <w:trHeight w:val="409"/>
          <w:jc w:val="center"/>
        </w:trPr>
        <w:tc>
          <w:tcPr>
            <w:tcW w:w="1005" w:type="dxa"/>
            <w:vMerge w:val="restart"/>
          </w:tcPr>
          <w:p w:rsidR="00393CBB" w:rsidRPr="00B62F4E" w:rsidRDefault="00393CBB" w:rsidP="0066604F">
            <w:pPr>
              <w:jc w:val="center"/>
            </w:pPr>
            <w:r w:rsidRPr="00B62F4E">
              <w:t>6</w:t>
            </w:r>
          </w:p>
        </w:tc>
        <w:tc>
          <w:tcPr>
            <w:tcW w:w="8924" w:type="dxa"/>
            <w:gridSpan w:val="2"/>
          </w:tcPr>
          <w:p w:rsidR="00393CBB" w:rsidRPr="00B62F4E" w:rsidRDefault="00393CBB" w:rsidP="0066604F">
            <w:pPr>
              <w:ind w:firstLine="426"/>
            </w:pPr>
            <w:r w:rsidRPr="00B62F4E">
              <w:t>Кнопки управления</w:t>
            </w:r>
          </w:p>
        </w:tc>
      </w:tr>
      <w:tr w:rsidR="00643C18" w:rsidRPr="00B62F4E" w:rsidTr="0066604F">
        <w:trPr>
          <w:trHeight w:val="61"/>
          <w:jc w:val="center"/>
        </w:trPr>
        <w:tc>
          <w:tcPr>
            <w:tcW w:w="1005" w:type="dxa"/>
            <w:vMerge/>
          </w:tcPr>
          <w:p w:rsidR="00393CBB" w:rsidRPr="00B62F4E" w:rsidRDefault="00393CBB" w:rsidP="0066604F">
            <w:pPr>
              <w:ind w:firstLine="426"/>
            </w:pPr>
          </w:p>
        </w:tc>
        <w:tc>
          <w:tcPr>
            <w:tcW w:w="992" w:type="dxa"/>
          </w:tcPr>
          <w:p w:rsidR="00393CBB" w:rsidRPr="00B62F4E" w:rsidRDefault="00393CBB" w:rsidP="0066604F">
            <w:pPr>
              <w:jc w:val="center"/>
            </w:pPr>
            <w:r w:rsidRPr="00B62F4E">
              <w:rPr>
                <w:noProof/>
              </w:rPr>
              <w:drawing>
                <wp:anchor distT="0" distB="0" distL="114300" distR="114300" simplePos="0" relativeHeight="251660288" behindDoc="1" locked="0" layoutInCell="1" allowOverlap="1">
                  <wp:simplePos x="0" y="0"/>
                  <wp:positionH relativeFrom="column">
                    <wp:posOffset>70485</wp:posOffset>
                  </wp:positionH>
                  <wp:positionV relativeFrom="paragraph">
                    <wp:posOffset>154305</wp:posOffset>
                  </wp:positionV>
                  <wp:extent cx="344170" cy="333375"/>
                  <wp:effectExtent l="0" t="0" r="0" b="0"/>
                  <wp:wrapTight wrapText="bothSides">
                    <wp:wrapPolygon edited="0">
                      <wp:start x="0" y="0"/>
                      <wp:lineTo x="0" y="20983"/>
                      <wp:lineTo x="20325" y="20983"/>
                      <wp:lineTo x="20325" y="0"/>
                      <wp:lineTo x="0" y="0"/>
                    </wp:wrapPolygon>
                  </wp:wrapTight>
                  <wp:docPr id="49" name="Рисунок 49"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70" cy="333375"/>
                          </a:xfrm>
                          <a:prstGeom prst="rect">
                            <a:avLst/>
                          </a:prstGeom>
                          <a:noFill/>
                          <a:ln>
                            <a:noFill/>
                          </a:ln>
                        </pic:spPr>
                      </pic:pic>
                    </a:graphicData>
                  </a:graphic>
                </wp:anchor>
              </w:drawing>
            </w:r>
          </w:p>
        </w:tc>
        <w:tc>
          <w:tcPr>
            <w:tcW w:w="7932" w:type="dxa"/>
          </w:tcPr>
          <w:p w:rsidR="00393CBB" w:rsidRPr="00B62F4E" w:rsidRDefault="00393CBB" w:rsidP="0066604F">
            <w:pPr>
              <w:ind w:firstLine="426"/>
            </w:pPr>
            <w:r w:rsidRPr="00B62F4E">
              <w:t>Вход:</w:t>
            </w:r>
          </w:p>
          <w:p w:rsidR="00393CBB" w:rsidRPr="00B62F4E" w:rsidRDefault="00393CBB" w:rsidP="0066604F">
            <w:pPr>
              <w:ind w:firstLine="426"/>
            </w:pPr>
            <w:r w:rsidRPr="00B62F4E">
              <w:t>- в меню;</w:t>
            </w:r>
          </w:p>
          <w:p w:rsidR="00393CBB" w:rsidRPr="00B62F4E" w:rsidRDefault="00393CBB" w:rsidP="0066604F">
            <w:pPr>
              <w:ind w:firstLine="426"/>
            </w:pPr>
            <w:r w:rsidRPr="00B62F4E">
              <w:t>- в раздел;</w:t>
            </w:r>
          </w:p>
          <w:p w:rsidR="00393CBB" w:rsidRPr="00B62F4E" w:rsidRDefault="00393CBB" w:rsidP="0066604F">
            <w:pPr>
              <w:ind w:firstLine="426"/>
            </w:pPr>
            <w:r w:rsidRPr="00B62F4E">
              <w:t>- в режим редактирования параметра</w:t>
            </w:r>
          </w:p>
        </w:tc>
      </w:tr>
      <w:tr w:rsidR="00643C18" w:rsidRPr="00B62F4E" w:rsidTr="0066604F">
        <w:trPr>
          <w:trHeight w:val="61"/>
          <w:jc w:val="center"/>
        </w:trPr>
        <w:tc>
          <w:tcPr>
            <w:tcW w:w="1005" w:type="dxa"/>
            <w:vMerge/>
          </w:tcPr>
          <w:p w:rsidR="00393CBB" w:rsidRPr="00B62F4E" w:rsidRDefault="00393CBB" w:rsidP="0066604F">
            <w:pPr>
              <w:ind w:firstLine="426"/>
            </w:pPr>
          </w:p>
        </w:tc>
        <w:tc>
          <w:tcPr>
            <w:tcW w:w="992" w:type="dxa"/>
          </w:tcPr>
          <w:p w:rsidR="00393CBB" w:rsidRPr="00B62F4E" w:rsidRDefault="00393CBB" w:rsidP="0066604F">
            <w:r w:rsidRPr="00B62F4E">
              <w:rPr>
                <w:noProof/>
              </w:rPr>
              <w:drawing>
                <wp:anchor distT="0" distB="0" distL="114300" distR="114300" simplePos="0" relativeHeight="251664384" behindDoc="1" locked="0" layoutInCell="1" allowOverlap="1">
                  <wp:simplePos x="0" y="0"/>
                  <wp:positionH relativeFrom="column">
                    <wp:posOffset>70485</wp:posOffset>
                  </wp:positionH>
                  <wp:positionV relativeFrom="paragraph">
                    <wp:posOffset>209550</wp:posOffset>
                  </wp:positionV>
                  <wp:extent cx="333375" cy="333375"/>
                  <wp:effectExtent l="0" t="0" r="0" b="0"/>
                  <wp:wrapTight wrapText="bothSides">
                    <wp:wrapPolygon edited="0">
                      <wp:start x="0" y="0"/>
                      <wp:lineTo x="0" y="20983"/>
                      <wp:lineTo x="20983" y="20983"/>
                      <wp:lineTo x="20983" y="0"/>
                      <wp:lineTo x="0" y="0"/>
                    </wp:wrapPolygon>
                  </wp:wrapTight>
                  <wp:docPr id="54" name="Рисунок 54"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ымянный.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Pr="00B62F4E">
              <w:t xml:space="preserve">  </w:t>
            </w:r>
          </w:p>
        </w:tc>
        <w:tc>
          <w:tcPr>
            <w:tcW w:w="7932" w:type="dxa"/>
          </w:tcPr>
          <w:p w:rsidR="00393CBB" w:rsidRPr="00B62F4E" w:rsidRDefault="00393CBB" w:rsidP="0066604F">
            <w:pPr>
              <w:ind w:firstLine="426"/>
            </w:pPr>
            <w:r w:rsidRPr="00B62F4E">
              <w:t>Выход:</w:t>
            </w:r>
          </w:p>
          <w:p w:rsidR="00393CBB" w:rsidRPr="00B62F4E" w:rsidRDefault="00393CBB" w:rsidP="0066604F">
            <w:pPr>
              <w:ind w:firstLine="426"/>
            </w:pPr>
            <w:r w:rsidRPr="00B62F4E">
              <w:t>- из режима редактирования параметра;</w:t>
            </w:r>
          </w:p>
          <w:p w:rsidR="00393CBB" w:rsidRPr="00B62F4E" w:rsidRDefault="00393CBB" w:rsidP="0066604F">
            <w:pPr>
              <w:ind w:firstLine="426"/>
            </w:pPr>
            <w:r w:rsidRPr="00B62F4E">
              <w:t>- выход из раздела;</w:t>
            </w:r>
          </w:p>
          <w:p w:rsidR="00393CBB" w:rsidRPr="00B62F4E" w:rsidRDefault="00393CBB" w:rsidP="0066604F">
            <w:pPr>
              <w:ind w:firstLine="426"/>
            </w:pPr>
            <w:r w:rsidRPr="00B62F4E">
              <w:t>- выход из меню</w:t>
            </w:r>
          </w:p>
        </w:tc>
      </w:tr>
      <w:tr w:rsidR="00643C18" w:rsidRPr="00B62F4E" w:rsidTr="0066604F">
        <w:trPr>
          <w:trHeight w:val="61"/>
          <w:jc w:val="center"/>
        </w:trPr>
        <w:tc>
          <w:tcPr>
            <w:tcW w:w="1005" w:type="dxa"/>
            <w:vMerge/>
          </w:tcPr>
          <w:p w:rsidR="00393CBB" w:rsidRPr="00B62F4E" w:rsidRDefault="00393CBB" w:rsidP="0066604F">
            <w:pPr>
              <w:ind w:firstLine="426"/>
            </w:pPr>
          </w:p>
        </w:tc>
        <w:tc>
          <w:tcPr>
            <w:tcW w:w="992" w:type="dxa"/>
          </w:tcPr>
          <w:p w:rsidR="00393CBB" w:rsidRPr="00B62F4E" w:rsidRDefault="00393CBB" w:rsidP="0066604F">
            <w:pPr>
              <w:jc w:val="center"/>
            </w:pPr>
            <w:r w:rsidRPr="00B62F4E">
              <w:rPr>
                <w:noProof/>
              </w:rPr>
              <w:drawing>
                <wp:inline distT="0" distB="0" distL="0" distR="0">
                  <wp:extent cx="462280" cy="290195"/>
                  <wp:effectExtent l="0" t="0" r="0" b="0"/>
                  <wp:docPr id="55" name="Рисунок 55"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290195"/>
                          </a:xfrm>
                          <a:prstGeom prst="rect">
                            <a:avLst/>
                          </a:prstGeom>
                          <a:noFill/>
                          <a:ln>
                            <a:noFill/>
                          </a:ln>
                        </pic:spPr>
                      </pic:pic>
                    </a:graphicData>
                  </a:graphic>
                </wp:inline>
              </w:drawing>
            </w:r>
          </w:p>
        </w:tc>
        <w:tc>
          <w:tcPr>
            <w:tcW w:w="7932" w:type="dxa"/>
          </w:tcPr>
          <w:p w:rsidR="00393CBB" w:rsidRPr="00B62F4E" w:rsidRDefault="00393CBB" w:rsidP="0066604F">
            <w:pPr>
              <w:ind w:firstLine="426"/>
            </w:pPr>
            <w:r w:rsidRPr="00B62F4E">
              <w:t>Уменьшение значения параметра при программировании</w:t>
            </w:r>
          </w:p>
        </w:tc>
      </w:tr>
      <w:tr w:rsidR="00643C18" w:rsidRPr="00B62F4E" w:rsidTr="0066604F">
        <w:trPr>
          <w:trHeight w:val="234"/>
          <w:jc w:val="center"/>
        </w:trPr>
        <w:tc>
          <w:tcPr>
            <w:tcW w:w="1005" w:type="dxa"/>
            <w:vMerge/>
          </w:tcPr>
          <w:p w:rsidR="00393CBB" w:rsidRPr="00B62F4E" w:rsidRDefault="00393CBB" w:rsidP="0066604F">
            <w:pPr>
              <w:ind w:firstLine="426"/>
            </w:pPr>
          </w:p>
        </w:tc>
        <w:tc>
          <w:tcPr>
            <w:tcW w:w="992" w:type="dxa"/>
          </w:tcPr>
          <w:p w:rsidR="00393CBB" w:rsidRPr="00B62F4E" w:rsidRDefault="00393CBB" w:rsidP="0066604F">
            <w:r w:rsidRPr="00B62F4E">
              <w:rPr>
                <w:noProof/>
              </w:rPr>
              <w:drawing>
                <wp:inline distT="0" distB="0" distL="0" distR="0">
                  <wp:extent cx="462280" cy="290195"/>
                  <wp:effectExtent l="0" t="0" r="0" b="0"/>
                  <wp:docPr id="56" name="Рисунок 56"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462280" cy="290195"/>
                          </a:xfrm>
                          <a:prstGeom prst="rect">
                            <a:avLst/>
                          </a:prstGeom>
                          <a:noFill/>
                          <a:ln>
                            <a:noFill/>
                          </a:ln>
                        </pic:spPr>
                      </pic:pic>
                    </a:graphicData>
                  </a:graphic>
                </wp:inline>
              </w:drawing>
            </w:r>
          </w:p>
        </w:tc>
        <w:tc>
          <w:tcPr>
            <w:tcW w:w="7932" w:type="dxa"/>
          </w:tcPr>
          <w:p w:rsidR="00393CBB" w:rsidRPr="00B62F4E" w:rsidRDefault="00393CBB" w:rsidP="0066604F">
            <w:pPr>
              <w:ind w:firstLine="426"/>
            </w:pPr>
            <w:r w:rsidRPr="00B62F4E">
              <w:t>Увеличение значения параметра при программировании</w:t>
            </w:r>
          </w:p>
        </w:tc>
      </w:tr>
    </w:tbl>
    <w:p w:rsidR="002D0A9D" w:rsidRPr="00B62F4E" w:rsidRDefault="002D0A9D" w:rsidP="00467366">
      <w:pPr>
        <w:pStyle w:val="31"/>
        <w:ind w:firstLine="567"/>
        <w:jc w:val="center"/>
        <w:rPr>
          <w:b/>
        </w:rPr>
      </w:pPr>
    </w:p>
    <w:p w:rsidR="007F359A" w:rsidRPr="00B62F4E" w:rsidRDefault="007F359A" w:rsidP="00467366">
      <w:pPr>
        <w:pStyle w:val="31"/>
        <w:ind w:firstLine="567"/>
        <w:jc w:val="center"/>
        <w:rPr>
          <w:b/>
        </w:rPr>
      </w:pPr>
    </w:p>
    <w:p w:rsidR="007F359A" w:rsidRDefault="007F359A" w:rsidP="00467366">
      <w:pPr>
        <w:pStyle w:val="31"/>
        <w:ind w:firstLine="567"/>
        <w:jc w:val="center"/>
        <w:rPr>
          <w:b/>
        </w:rPr>
      </w:pPr>
    </w:p>
    <w:p w:rsidR="00643C18" w:rsidRDefault="00643C18" w:rsidP="00467366">
      <w:pPr>
        <w:pStyle w:val="31"/>
        <w:ind w:firstLine="567"/>
        <w:jc w:val="center"/>
        <w:rPr>
          <w:b/>
        </w:rPr>
      </w:pPr>
    </w:p>
    <w:p w:rsidR="00643C18" w:rsidRDefault="00643C18" w:rsidP="00467366">
      <w:pPr>
        <w:pStyle w:val="31"/>
        <w:ind w:firstLine="567"/>
        <w:jc w:val="center"/>
        <w:rPr>
          <w:b/>
        </w:rPr>
      </w:pPr>
    </w:p>
    <w:p w:rsidR="00643C18" w:rsidRPr="00B62F4E" w:rsidRDefault="00643C18" w:rsidP="00467366">
      <w:pPr>
        <w:pStyle w:val="31"/>
        <w:ind w:firstLine="567"/>
        <w:jc w:val="center"/>
        <w:rPr>
          <w:b/>
        </w:rPr>
      </w:pPr>
    </w:p>
    <w:p w:rsidR="00AA1531" w:rsidRPr="00B62F4E" w:rsidRDefault="00AA1531" w:rsidP="00232583">
      <w:pPr>
        <w:pStyle w:val="1"/>
        <w:jc w:val="center"/>
        <w:rPr>
          <w:rFonts w:ascii="Times New Roman" w:hAnsi="Times New Roman" w:cs="Times New Roman"/>
          <w:b/>
          <w:color w:val="auto"/>
          <w:spacing w:val="-2"/>
          <w:sz w:val="24"/>
          <w:szCs w:val="24"/>
        </w:rPr>
      </w:pPr>
      <w:bookmarkStart w:id="145" w:name="_Toc46307997"/>
      <w:r w:rsidRPr="00B62F4E">
        <w:rPr>
          <w:rFonts w:ascii="Times New Roman" w:hAnsi="Times New Roman" w:cs="Times New Roman"/>
          <w:b/>
          <w:color w:val="auto"/>
          <w:spacing w:val="-2"/>
          <w:sz w:val="24"/>
          <w:szCs w:val="24"/>
        </w:rPr>
        <w:lastRenderedPageBreak/>
        <w:t xml:space="preserve">Приложение </w:t>
      </w:r>
      <w:r w:rsidR="001D0AFA" w:rsidRPr="00B62F4E">
        <w:rPr>
          <w:rFonts w:ascii="Times New Roman" w:hAnsi="Times New Roman" w:cs="Times New Roman"/>
          <w:b/>
          <w:color w:val="auto"/>
          <w:spacing w:val="-2"/>
          <w:sz w:val="24"/>
          <w:szCs w:val="24"/>
        </w:rPr>
        <w:t>2</w:t>
      </w:r>
      <w:bookmarkEnd w:id="145"/>
    </w:p>
    <w:p w:rsidR="00AA1531" w:rsidRPr="00B62F4E" w:rsidRDefault="00AA1531" w:rsidP="00AA1531">
      <w:pPr>
        <w:jc w:val="center"/>
        <w:rPr>
          <w:b/>
        </w:rPr>
      </w:pPr>
      <w:r w:rsidRPr="00B62F4E">
        <w:rPr>
          <w:b/>
        </w:rPr>
        <w:t>Схемы электрических соединений КСК10.</w:t>
      </w:r>
      <w:r w:rsidR="007F359A" w:rsidRPr="00B62F4E">
        <w:rPr>
          <w:b/>
        </w:rPr>
        <w:t>4</w:t>
      </w: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9E7B9B" w:rsidP="00AA1531">
      <w:pPr>
        <w:jc w:val="center"/>
        <w:rPr>
          <w:b/>
        </w:rPr>
      </w:pPr>
      <w:r w:rsidRPr="00B62F4E">
        <w:rPr>
          <w:b/>
          <w:noProof/>
        </w:rPr>
        <w:drawing>
          <wp:inline distT="0" distB="0" distL="0" distR="0">
            <wp:extent cx="3467100"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СК 1В3Р.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7100" cy="3467100"/>
                    </a:xfrm>
                    <a:prstGeom prst="rect">
                      <a:avLst/>
                    </a:prstGeom>
                  </pic:spPr>
                </pic:pic>
              </a:graphicData>
            </a:graphic>
          </wp:inline>
        </w:drawing>
      </w: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Pr="00B62F4E" w:rsidRDefault="00AA1531" w:rsidP="00AA1531">
      <w:pPr>
        <w:jc w:val="center"/>
        <w:rPr>
          <w:b/>
        </w:rPr>
      </w:pPr>
    </w:p>
    <w:p w:rsidR="00AA1531" w:rsidRDefault="00AA1531" w:rsidP="00AA1531">
      <w:pPr>
        <w:jc w:val="center"/>
        <w:rPr>
          <w:b/>
        </w:rPr>
      </w:pPr>
    </w:p>
    <w:p w:rsidR="00643C18" w:rsidRDefault="00643C18" w:rsidP="00AA1531">
      <w:pPr>
        <w:jc w:val="center"/>
        <w:rPr>
          <w:b/>
        </w:rPr>
      </w:pPr>
    </w:p>
    <w:p w:rsidR="00643C18" w:rsidRDefault="00643C18" w:rsidP="00AA1531">
      <w:pPr>
        <w:jc w:val="center"/>
        <w:rPr>
          <w:b/>
        </w:rPr>
      </w:pPr>
    </w:p>
    <w:p w:rsidR="00643C18" w:rsidRPr="00B62F4E" w:rsidRDefault="00643C18" w:rsidP="00AA1531">
      <w:pPr>
        <w:jc w:val="center"/>
        <w:rPr>
          <w:b/>
        </w:rPr>
      </w:pPr>
    </w:p>
    <w:p w:rsidR="00AA1531" w:rsidRPr="00B62F4E" w:rsidRDefault="00AA1531" w:rsidP="00AA1531">
      <w:pPr>
        <w:jc w:val="center"/>
        <w:rPr>
          <w:b/>
        </w:rPr>
      </w:pPr>
    </w:p>
    <w:p w:rsidR="00366961" w:rsidRPr="00B62F4E" w:rsidRDefault="00366961" w:rsidP="00232583">
      <w:pPr>
        <w:pStyle w:val="1"/>
        <w:jc w:val="center"/>
        <w:rPr>
          <w:rFonts w:ascii="Times New Roman" w:hAnsi="Times New Roman" w:cs="Times New Roman"/>
          <w:b/>
          <w:color w:val="auto"/>
          <w:spacing w:val="-2"/>
          <w:sz w:val="24"/>
          <w:szCs w:val="24"/>
        </w:rPr>
      </w:pPr>
      <w:bookmarkStart w:id="146" w:name="_Toc46307998"/>
      <w:r w:rsidRPr="00B62F4E">
        <w:rPr>
          <w:rFonts w:ascii="Times New Roman" w:hAnsi="Times New Roman" w:cs="Times New Roman"/>
          <w:b/>
          <w:color w:val="auto"/>
          <w:spacing w:val="-2"/>
          <w:sz w:val="24"/>
          <w:szCs w:val="24"/>
        </w:rPr>
        <w:lastRenderedPageBreak/>
        <w:t>Приложение А</w:t>
      </w:r>
      <w:bookmarkEnd w:id="146"/>
    </w:p>
    <w:p w:rsidR="00366961" w:rsidRPr="00B62F4E" w:rsidRDefault="00366961" w:rsidP="00467366">
      <w:pPr>
        <w:ind w:firstLine="567"/>
        <w:jc w:val="center"/>
        <w:rPr>
          <w:spacing w:val="-2"/>
        </w:rPr>
      </w:pPr>
      <w:r w:rsidRPr="00B62F4E">
        <w:rPr>
          <w:b/>
          <w:spacing w:val="-2"/>
        </w:rPr>
        <w:t>Список разделов и программируемых параметров.</w:t>
      </w:r>
    </w:p>
    <w:p w:rsidR="00C21134" w:rsidRPr="00B62F4E" w:rsidRDefault="00C21134" w:rsidP="00467366">
      <w:pPr>
        <w:ind w:firstLine="567"/>
        <w:jc w:val="both"/>
      </w:pPr>
      <w:r w:rsidRPr="00B62F4E">
        <w:t>Раздел 1. Настройка выходного реле №1</w:t>
      </w:r>
    </w:p>
    <w:p w:rsidR="00C21134" w:rsidRPr="00B62F4E" w:rsidRDefault="00C21134" w:rsidP="00467366">
      <w:pPr>
        <w:ind w:firstLine="567"/>
        <w:jc w:val="both"/>
      </w:pPr>
      <w:r w:rsidRPr="00B62F4E">
        <w:t>Раздел 2. Настройка выходного реле №2</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523"/>
        <w:gridCol w:w="1298"/>
        <w:gridCol w:w="5388"/>
      </w:tblGrid>
      <w:tr w:rsidR="00C21134" w:rsidRPr="00B62F4E" w:rsidTr="00CF6D13">
        <w:trPr>
          <w:trHeight w:val="357"/>
          <w:jc w:val="center"/>
        </w:trPr>
        <w:tc>
          <w:tcPr>
            <w:tcW w:w="1276" w:type="dxa"/>
            <w:tcBorders>
              <w:bottom w:val="single" w:sz="4" w:space="0" w:color="auto"/>
            </w:tcBorders>
          </w:tcPr>
          <w:p w:rsidR="00C21134" w:rsidRPr="00B62F4E" w:rsidRDefault="00C21134" w:rsidP="00643C18">
            <w:pPr>
              <w:autoSpaceDE w:val="0"/>
              <w:autoSpaceDN w:val="0"/>
              <w:adjustRightInd w:val="0"/>
              <w:jc w:val="center"/>
            </w:pPr>
            <w:r w:rsidRPr="00B62F4E">
              <w:t>№ раздела</w:t>
            </w:r>
          </w:p>
        </w:tc>
        <w:tc>
          <w:tcPr>
            <w:tcW w:w="3821" w:type="dxa"/>
            <w:gridSpan w:val="2"/>
            <w:tcBorders>
              <w:bottom w:val="single" w:sz="4" w:space="0" w:color="auto"/>
            </w:tcBorders>
          </w:tcPr>
          <w:p w:rsidR="00C21134" w:rsidRPr="00B62F4E" w:rsidRDefault="00C21134" w:rsidP="00467366">
            <w:pPr>
              <w:autoSpaceDE w:val="0"/>
              <w:autoSpaceDN w:val="0"/>
              <w:adjustRightInd w:val="0"/>
              <w:ind w:firstLine="567"/>
              <w:jc w:val="center"/>
            </w:pPr>
            <w:r w:rsidRPr="00B62F4E">
              <w:t>Обозначение раздела</w:t>
            </w:r>
          </w:p>
        </w:tc>
        <w:tc>
          <w:tcPr>
            <w:tcW w:w="5388" w:type="dxa"/>
            <w:tcBorders>
              <w:bottom w:val="single" w:sz="4" w:space="0" w:color="auto"/>
            </w:tcBorders>
          </w:tcPr>
          <w:p w:rsidR="00C21134" w:rsidRPr="00B62F4E" w:rsidRDefault="00C21134" w:rsidP="00467366">
            <w:pPr>
              <w:autoSpaceDE w:val="0"/>
              <w:autoSpaceDN w:val="0"/>
              <w:adjustRightInd w:val="0"/>
              <w:ind w:firstLine="567"/>
              <w:jc w:val="center"/>
            </w:pPr>
            <w:r w:rsidRPr="00B62F4E">
              <w:t>Название раздела</w:t>
            </w:r>
          </w:p>
        </w:tc>
      </w:tr>
      <w:tr w:rsidR="00C21134" w:rsidRPr="00B62F4E" w:rsidTr="00CF6D13">
        <w:trPr>
          <w:trHeight w:val="274"/>
          <w:jc w:val="center"/>
        </w:trPr>
        <w:tc>
          <w:tcPr>
            <w:tcW w:w="1276" w:type="dxa"/>
            <w:tcBorders>
              <w:bottom w:val="single" w:sz="4" w:space="0" w:color="auto"/>
            </w:tcBorders>
            <w:vAlign w:val="center"/>
          </w:tcPr>
          <w:p w:rsidR="00C21134" w:rsidRPr="00B62F4E" w:rsidRDefault="00C21134" w:rsidP="00395D55">
            <w:pPr>
              <w:autoSpaceDE w:val="0"/>
              <w:autoSpaceDN w:val="0"/>
              <w:adjustRightInd w:val="0"/>
              <w:jc w:val="center"/>
              <w:rPr>
                <w:iCs/>
                <w:snapToGrid w:val="0"/>
              </w:rPr>
            </w:pPr>
            <w:r w:rsidRPr="00B62F4E">
              <w:rPr>
                <w:iCs/>
                <w:snapToGrid w:val="0"/>
              </w:rPr>
              <w:t>1,2,</w:t>
            </w:r>
            <w:r w:rsidR="00CE1F60" w:rsidRPr="00B62F4E">
              <w:rPr>
                <w:iCs/>
                <w:snapToGrid w:val="0"/>
              </w:rPr>
              <w:t>3</w:t>
            </w:r>
          </w:p>
        </w:tc>
        <w:tc>
          <w:tcPr>
            <w:tcW w:w="3821" w:type="dxa"/>
            <w:gridSpan w:val="2"/>
            <w:tcBorders>
              <w:bottom w:val="single" w:sz="4" w:space="0" w:color="auto"/>
            </w:tcBorders>
          </w:tcPr>
          <w:p w:rsidR="00C21134" w:rsidRPr="00B62F4E" w:rsidRDefault="00B53473" w:rsidP="00CE1F60">
            <w:pPr>
              <w:autoSpaceDE w:val="0"/>
              <w:autoSpaceDN w:val="0"/>
              <w:adjustRightInd w:val="0"/>
              <w:ind w:firstLine="567"/>
            </w:pPr>
            <w:r w:rsidRPr="00B62F4E">
              <w:t>1.</w:t>
            </w:r>
            <w:r w:rsidRPr="00B62F4E">
              <w:rPr>
                <w:lang w:val="en-US"/>
              </w:rPr>
              <w:t>AL</w:t>
            </w:r>
            <w:r w:rsidRPr="00B62F4E">
              <w:t>.</w:t>
            </w:r>
            <w:r w:rsidRPr="00B62F4E">
              <w:rPr>
                <w:lang w:val="en-US"/>
              </w:rPr>
              <w:t>A</w:t>
            </w:r>
            <w:r w:rsidRPr="00B62F4E">
              <w:rPr>
                <w:bCs/>
                <w:snapToGrid w:val="0"/>
              </w:rPr>
              <w:t xml:space="preserve"> , </w:t>
            </w:r>
            <w:r w:rsidRPr="00B62F4E">
              <w:t>2.</w:t>
            </w:r>
            <w:r w:rsidRPr="00B62F4E">
              <w:rPr>
                <w:lang w:val="en-US"/>
              </w:rPr>
              <w:t>AL</w:t>
            </w:r>
            <w:r w:rsidRPr="00B62F4E">
              <w:t>.</w:t>
            </w:r>
            <w:r w:rsidRPr="00B62F4E">
              <w:rPr>
                <w:lang w:val="en-US"/>
              </w:rPr>
              <w:t>b</w:t>
            </w:r>
            <w:r w:rsidR="00CE1F60" w:rsidRPr="00B62F4E">
              <w:t>, 3.</w:t>
            </w:r>
            <w:r w:rsidR="00CE1F60" w:rsidRPr="00B62F4E">
              <w:rPr>
                <w:lang w:val="en-US"/>
              </w:rPr>
              <w:t>AL</w:t>
            </w:r>
            <w:r w:rsidR="00CE1F60" w:rsidRPr="00B62F4E">
              <w:t>.</w:t>
            </w:r>
            <w:r w:rsidR="00CE1F60" w:rsidRPr="00B62F4E">
              <w:rPr>
                <w:lang w:val="en-US"/>
              </w:rPr>
              <w:t>C</w:t>
            </w:r>
          </w:p>
        </w:tc>
        <w:tc>
          <w:tcPr>
            <w:tcW w:w="5388" w:type="dxa"/>
            <w:tcBorders>
              <w:bottom w:val="single" w:sz="4" w:space="0" w:color="auto"/>
            </w:tcBorders>
          </w:tcPr>
          <w:p w:rsidR="00C21134" w:rsidRPr="00B62F4E" w:rsidRDefault="00C21134" w:rsidP="00021812">
            <w:pPr>
              <w:autoSpaceDE w:val="0"/>
              <w:autoSpaceDN w:val="0"/>
              <w:adjustRightInd w:val="0"/>
              <w:ind w:firstLine="567"/>
            </w:pPr>
            <w:r w:rsidRPr="00B62F4E">
              <w:rPr>
                <w:iCs/>
                <w:snapToGrid w:val="0"/>
              </w:rPr>
              <w:t>Настройка выход</w:t>
            </w:r>
            <w:r w:rsidR="00D95BB0" w:rsidRPr="00B62F4E">
              <w:rPr>
                <w:iCs/>
                <w:snapToGrid w:val="0"/>
              </w:rPr>
              <w:t>о</w:t>
            </w:r>
            <w:r w:rsidR="00CE1F60" w:rsidRPr="00B62F4E">
              <w:rPr>
                <w:iCs/>
                <w:snapToGrid w:val="0"/>
              </w:rPr>
              <w:t>в 1,2,3</w:t>
            </w:r>
          </w:p>
        </w:tc>
      </w:tr>
      <w:tr w:rsidR="00C21134" w:rsidRPr="00B62F4E" w:rsidTr="00CF6D13">
        <w:trPr>
          <w:trHeight w:val="442"/>
          <w:jc w:val="center"/>
        </w:trPr>
        <w:tc>
          <w:tcPr>
            <w:tcW w:w="1276" w:type="dxa"/>
            <w:tcBorders>
              <w:bottom w:val="single" w:sz="4" w:space="0" w:color="auto"/>
            </w:tcBorders>
          </w:tcPr>
          <w:p w:rsidR="00C21134" w:rsidRPr="00B62F4E" w:rsidRDefault="00C21134" w:rsidP="00643C18">
            <w:pPr>
              <w:autoSpaceDE w:val="0"/>
              <w:autoSpaceDN w:val="0"/>
              <w:adjustRightInd w:val="0"/>
              <w:ind w:left="-86" w:right="15" w:firstLine="53"/>
              <w:jc w:val="center"/>
              <w:rPr>
                <w:iCs/>
                <w:snapToGrid w:val="0"/>
              </w:rPr>
            </w:pPr>
            <w:r w:rsidRPr="00B62F4E">
              <w:rPr>
                <w:iCs/>
                <w:snapToGrid w:val="0"/>
              </w:rPr>
              <w:t>Обозначение параметра</w:t>
            </w:r>
          </w:p>
        </w:tc>
        <w:tc>
          <w:tcPr>
            <w:tcW w:w="2523" w:type="dxa"/>
            <w:tcBorders>
              <w:bottom w:val="single" w:sz="4" w:space="0" w:color="auto"/>
            </w:tcBorders>
          </w:tcPr>
          <w:p w:rsidR="00C21134" w:rsidRPr="00B62F4E" w:rsidRDefault="00C21134" w:rsidP="00643C18">
            <w:pPr>
              <w:tabs>
                <w:tab w:val="left" w:pos="0"/>
              </w:tabs>
              <w:autoSpaceDE w:val="0"/>
              <w:autoSpaceDN w:val="0"/>
              <w:adjustRightInd w:val="0"/>
              <w:jc w:val="center"/>
              <w:rPr>
                <w:iCs/>
                <w:snapToGrid w:val="0"/>
              </w:rPr>
            </w:pPr>
            <w:r w:rsidRPr="00B62F4E">
              <w:rPr>
                <w:iCs/>
                <w:snapToGrid w:val="0"/>
              </w:rPr>
              <w:t>Название</w:t>
            </w:r>
          </w:p>
          <w:p w:rsidR="00C21134" w:rsidRPr="00B62F4E" w:rsidRDefault="00C21134" w:rsidP="00643C18">
            <w:pPr>
              <w:tabs>
                <w:tab w:val="left" w:pos="0"/>
              </w:tabs>
              <w:autoSpaceDE w:val="0"/>
              <w:autoSpaceDN w:val="0"/>
              <w:adjustRightInd w:val="0"/>
              <w:jc w:val="center"/>
              <w:rPr>
                <w:iCs/>
                <w:snapToGrid w:val="0"/>
              </w:rPr>
            </w:pPr>
            <w:r w:rsidRPr="00B62F4E">
              <w:rPr>
                <w:iCs/>
                <w:snapToGrid w:val="0"/>
              </w:rPr>
              <w:t>параметра</w:t>
            </w:r>
          </w:p>
        </w:tc>
        <w:tc>
          <w:tcPr>
            <w:tcW w:w="1298" w:type="dxa"/>
            <w:tcBorders>
              <w:bottom w:val="single" w:sz="4" w:space="0" w:color="auto"/>
              <w:right w:val="single" w:sz="4" w:space="0" w:color="auto"/>
            </w:tcBorders>
          </w:tcPr>
          <w:p w:rsidR="00C21134" w:rsidRPr="00B62F4E" w:rsidRDefault="00C21134" w:rsidP="006F5A71">
            <w:pPr>
              <w:tabs>
                <w:tab w:val="left" w:pos="-228"/>
              </w:tabs>
              <w:autoSpaceDE w:val="0"/>
              <w:autoSpaceDN w:val="0"/>
              <w:adjustRightInd w:val="0"/>
              <w:ind w:left="-108" w:right="-108" w:firstLine="29"/>
              <w:jc w:val="center"/>
              <w:rPr>
                <w:iCs/>
                <w:snapToGrid w:val="0"/>
              </w:rPr>
            </w:pPr>
            <w:r w:rsidRPr="00B62F4E">
              <w:rPr>
                <w:iCs/>
                <w:snapToGrid w:val="0"/>
              </w:rPr>
              <w:t>Значение</w:t>
            </w:r>
          </w:p>
          <w:p w:rsidR="00C21134" w:rsidRPr="00B62F4E" w:rsidRDefault="00C21134" w:rsidP="006F5A71">
            <w:pPr>
              <w:tabs>
                <w:tab w:val="left" w:pos="-228"/>
              </w:tabs>
              <w:autoSpaceDE w:val="0"/>
              <w:autoSpaceDN w:val="0"/>
              <w:adjustRightInd w:val="0"/>
              <w:ind w:left="-108" w:right="-108" w:firstLine="29"/>
              <w:jc w:val="center"/>
              <w:rPr>
                <w:iCs/>
                <w:snapToGrid w:val="0"/>
              </w:rPr>
            </w:pPr>
            <w:r w:rsidRPr="00B62F4E">
              <w:rPr>
                <w:iCs/>
                <w:snapToGrid w:val="0"/>
              </w:rPr>
              <w:t>параметра</w:t>
            </w:r>
          </w:p>
        </w:tc>
        <w:tc>
          <w:tcPr>
            <w:tcW w:w="5388" w:type="dxa"/>
            <w:tcBorders>
              <w:top w:val="single" w:sz="4" w:space="0" w:color="auto"/>
              <w:left w:val="single" w:sz="4" w:space="0" w:color="auto"/>
              <w:bottom w:val="single" w:sz="4" w:space="0" w:color="auto"/>
              <w:right w:val="single" w:sz="4" w:space="0" w:color="auto"/>
            </w:tcBorders>
          </w:tcPr>
          <w:p w:rsidR="00C21134" w:rsidRPr="00B62F4E" w:rsidRDefault="00C21134" w:rsidP="00467366">
            <w:pPr>
              <w:autoSpaceDE w:val="0"/>
              <w:autoSpaceDN w:val="0"/>
              <w:adjustRightInd w:val="0"/>
              <w:ind w:firstLine="567"/>
              <w:jc w:val="center"/>
            </w:pPr>
            <w:r w:rsidRPr="00B62F4E">
              <w:rPr>
                <w:iCs/>
                <w:snapToGrid w:val="0"/>
              </w:rPr>
              <w:t>Комментарии</w:t>
            </w:r>
          </w:p>
        </w:tc>
      </w:tr>
      <w:tr w:rsidR="00C21134" w:rsidRPr="00B62F4E" w:rsidTr="00CF6D13">
        <w:trPr>
          <w:trHeight w:val="482"/>
          <w:jc w:val="center"/>
        </w:trPr>
        <w:tc>
          <w:tcPr>
            <w:tcW w:w="1276" w:type="dxa"/>
            <w:vMerge w:val="restart"/>
            <w:vAlign w:val="center"/>
          </w:tcPr>
          <w:p w:rsidR="00C21134" w:rsidRPr="00B62F4E" w:rsidRDefault="00C21134" w:rsidP="00467366">
            <w:pPr>
              <w:autoSpaceDE w:val="0"/>
              <w:autoSpaceDN w:val="0"/>
              <w:adjustRightInd w:val="0"/>
              <w:ind w:firstLine="567"/>
            </w:pPr>
          </w:p>
          <w:p w:rsidR="00C21134" w:rsidRPr="00B62F4E" w:rsidRDefault="00B53473" w:rsidP="008823AB">
            <w:pPr>
              <w:autoSpaceDE w:val="0"/>
              <w:autoSpaceDN w:val="0"/>
              <w:adjustRightInd w:val="0"/>
              <w:ind w:hanging="113"/>
              <w:jc w:val="center"/>
            </w:pPr>
            <w:r w:rsidRPr="00B62F4E">
              <w:rPr>
                <w:lang w:val="en-US"/>
              </w:rPr>
              <w:t>A</w:t>
            </w:r>
            <w:r w:rsidRPr="00B62F4E">
              <w:t>.</w:t>
            </w:r>
            <w:r w:rsidR="00C21134" w:rsidRPr="00B62F4E">
              <w:rPr>
                <w:lang w:val="en-US"/>
              </w:rPr>
              <w:t>tYP</w:t>
            </w:r>
          </w:p>
          <w:p w:rsidR="00B53473" w:rsidRPr="00B62F4E" w:rsidRDefault="00B53473" w:rsidP="008823AB">
            <w:pPr>
              <w:autoSpaceDE w:val="0"/>
              <w:autoSpaceDN w:val="0"/>
              <w:adjustRightInd w:val="0"/>
              <w:ind w:hanging="113"/>
              <w:jc w:val="center"/>
            </w:pPr>
            <w:r w:rsidRPr="00B62F4E">
              <w:rPr>
                <w:lang w:val="en-US"/>
              </w:rPr>
              <w:t>b</w:t>
            </w:r>
            <w:r w:rsidRPr="00B62F4E">
              <w:t>.</w:t>
            </w:r>
            <w:r w:rsidR="00CE1F60" w:rsidRPr="00B62F4E">
              <w:rPr>
                <w:lang w:val="en-US"/>
              </w:rPr>
              <w:t>tYP</w:t>
            </w:r>
          </w:p>
          <w:p w:rsidR="00CE1F60" w:rsidRPr="00B62F4E" w:rsidRDefault="00CE1F60" w:rsidP="008823AB">
            <w:pPr>
              <w:autoSpaceDE w:val="0"/>
              <w:autoSpaceDN w:val="0"/>
              <w:adjustRightInd w:val="0"/>
              <w:ind w:hanging="113"/>
              <w:jc w:val="center"/>
            </w:pPr>
            <w:r w:rsidRPr="00B62F4E">
              <w:rPr>
                <w:lang w:val="en-US"/>
              </w:rPr>
              <w:t>C</w:t>
            </w:r>
            <w:r w:rsidRPr="00B62F4E">
              <w:t>.</w:t>
            </w:r>
            <w:r w:rsidRPr="00B62F4E">
              <w:rPr>
                <w:lang w:val="en-US"/>
              </w:rPr>
              <w:t>tYP</w:t>
            </w:r>
          </w:p>
          <w:p w:rsidR="00C21134" w:rsidRPr="00B62F4E" w:rsidRDefault="00C21134" w:rsidP="00467366">
            <w:pPr>
              <w:autoSpaceDE w:val="0"/>
              <w:autoSpaceDN w:val="0"/>
              <w:adjustRightInd w:val="0"/>
              <w:ind w:firstLine="567"/>
              <w:jc w:val="center"/>
            </w:pPr>
          </w:p>
          <w:p w:rsidR="00C21134" w:rsidRPr="00B62F4E" w:rsidRDefault="00C21134" w:rsidP="00467366">
            <w:pPr>
              <w:autoSpaceDE w:val="0"/>
              <w:autoSpaceDN w:val="0"/>
              <w:adjustRightInd w:val="0"/>
              <w:ind w:firstLine="567"/>
              <w:jc w:val="center"/>
              <w:rPr>
                <w:iCs/>
                <w:snapToGrid w:val="0"/>
              </w:rPr>
            </w:pPr>
          </w:p>
        </w:tc>
        <w:tc>
          <w:tcPr>
            <w:tcW w:w="2523" w:type="dxa"/>
            <w:vMerge w:val="restart"/>
          </w:tcPr>
          <w:p w:rsidR="00C21134" w:rsidRPr="00B62F4E" w:rsidRDefault="00643C18" w:rsidP="00643C18">
            <w:pPr>
              <w:autoSpaceDE w:val="0"/>
              <w:autoSpaceDN w:val="0"/>
              <w:adjustRightInd w:val="0"/>
              <w:ind w:right="-108"/>
              <w:rPr>
                <w:iCs/>
                <w:snapToGrid w:val="0"/>
              </w:rPr>
            </w:pPr>
            <w:r>
              <w:rPr>
                <w:iCs/>
                <w:snapToGrid w:val="0"/>
              </w:rPr>
              <w:t>р</w:t>
            </w:r>
            <w:r w:rsidR="00C21134" w:rsidRPr="00B62F4E">
              <w:rPr>
                <w:iCs/>
                <w:snapToGrid w:val="0"/>
              </w:rPr>
              <w:t>ежим работы реле настраиваемого выхода</w:t>
            </w:r>
            <w:r w:rsidR="00C21134" w:rsidRPr="00B62F4E">
              <w:rPr>
                <w:iCs/>
                <w:snapToGrid w:val="0"/>
                <w:lang w:val="en-US"/>
              </w:rPr>
              <w:t>t</w:t>
            </w:r>
          </w:p>
          <w:p w:rsidR="00C21134" w:rsidRPr="00B62F4E"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Pr="00B62F4E" w:rsidRDefault="00C21134" w:rsidP="006F5A71">
            <w:pPr>
              <w:autoSpaceDE w:val="0"/>
              <w:autoSpaceDN w:val="0"/>
              <w:adjustRightInd w:val="0"/>
              <w:ind w:firstLine="29"/>
              <w:jc w:val="center"/>
              <w:rPr>
                <w:iCs/>
                <w:snapToGrid w:val="0"/>
                <w:lang w:val="en-US"/>
              </w:rPr>
            </w:pPr>
            <w:r w:rsidRPr="00B62F4E">
              <w:t xml:space="preserve"> </w:t>
            </w:r>
            <w:r w:rsidRPr="00B62F4E">
              <w:object w:dxaOrig="733"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4.4pt" o:ole="">
                  <v:imagedata r:id="rId16" o:title=""/>
                </v:shape>
                <o:OLEObject Type="Embed" ProgID="CorelDRAW.Graphic.12" ShapeID="_x0000_i1025" DrawAspect="Content" ObjectID="_1661592848" r:id="rId17"/>
              </w:object>
            </w:r>
          </w:p>
        </w:tc>
        <w:tc>
          <w:tcPr>
            <w:tcW w:w="5388" w:type="dxa"/>
            <w:tcBorders>
              <w:top w:val="single" w:sz="4" w:space="0" w:color="auto"/>
              <w:left w:val="single" w:sz="4" w:space="0" w:color="auto"/>
              <w:bottom w:val="single" w:sz="4" w:space="0" w:color="auto"/>
              <w:right w:val="single" w:sz="4" w:space="0" w:color="auto"/>
            </w:tcBorders>
          </w:tcPr>
          <w:p w:rsidR="00C21134" w:rsidRPr="00B62F4E" w:rsidRDefault="00C21134" w:rsidP="00CF6D13">
            <w:pPr>
              <w:tabs>
                <w:tab w:val="left" w:pos="-426"/>
              </w:tabs>
              <w:autoSpaceDE w:val="0"/>
              <w:autoSpaceDN w:val="0"/>
              <w:adjustRightInd w:val="0"/>
              <w:ind w:left="-1" w:firstLine="36"/>
            </w:pPr>
            <w:r w:rsidRPr="00B62F4E">
              <w:t xml:space="preserve">реле </w:t>
            </w:r>
            <w:r w:rsidR="009005CE" w:rsidRPr="00B62F4E">
              <w:t>срабатывает</w:t>
            </w:r>
            <w:r w:rsidRPr="00B62F4E">
              <w:t>, если измеренное значение выше уставки, до этого момента контакты реле нормально разомкнуты</w:t>
            </w:r>
          </w:p>
        </w:tc>
      </w:tr>
      <w:tr w:rsidR="00C21134" w:rsidRPr="00B62F4E" w:rsidTr="00CF6D13">
        <w:trPr>
          <w:trHeight w:val="185"/>
          <w:jc w:val="center"/>
        </w:trPr>
        <w:tc>
          <w:tcPr>
            <w:tcW w:w="1276" w:type="dxa"/>
            <w:vMerge/>
            <w:vAlign w:val="center"/>
          </w:tcPr>
          <w:p w:rsidR="00C21134" w:rsidRPr="00B62F4E" w:rsidRDefault="00C21134" w:rsidP="00467366">
            <w:pPr>
              <w:autoSpaceDE w:val="0"/>
              <w:autoSpaceDN w:val="0"/>
              <w:adjustRightInd w:val="0"/>
              <w:ind w:firstLine="567"/>
              <w:jc w:val="center"/>
              <w:rPr>
                <w:iCs/>
                <w:snapToGrid w:val="0"/>
              </w:rPr>
            </w:pPr>
          </w:p>
        </w:tc>
        <w:tc>
          <w:tcPr>
            <w:tcW w:w="2523" w:type="dxa"/>
            <w:vMerge/>
          </w:tcPr>
          <w:p w:rsidR="00C21134" w:rsidRPr="00B62F4E"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Pr="00B62F4E" w:rsidRDefault="00C21134" w:rsidP="006F5A71">
            <w:pPr>
              <w:autoSpaceDE w:val="0"/>
              <w:autoSpaceDN w:val="0"/>
              <w:adjustRightInd w:val="0"/>
              <w:ind w:firstLine="29"/>
              <w:jc w:val="center"/>
            </w:pPr>
            <w:r w:rsidRPr="00B62F4E">
              <w:t xml:space="preserve"> </w:t>
            </w:r>
            <w:r w:rsidRPr="00B62F4E">
              <w:object w:dxaOrig="659" w:dyaOrig="278">
                <v:shape id="_x0000_i1026" type="#_x0000_t75" style="width:36.3pt;height:14.4pt" o:ole="">
                  <v:imagedata r:id="rId18" o:title=""/>
                </v:shape>
                <o:OLEObject Type="Embed" ProgID="CorelDRAW.Graphic.12" ShapeID="_x0000_i1026" DrawAspect="Content" ObjectID="_1661592849" r:id="rId19"/>
              </w:object>
            </w:r>
          </w:p>
          <w:p w:rsidR="00C21134" w:rsidRPr="00B62F4E" w:rsidRDefault="00C21134" w:rsidP="006F5A71">
            <w:pPr>
              <w:autoSpaceDE w:val="0"/>
              <w:autoSpaceDN w:val="0"/>
              <w:adjustRightInd w:val="0"/>
              <w:ind w:firstLine="29"/>
              <w:jc w:val="center"/>
              <w:rPr>
                <w:iCs/>
                <w:snapToGrid w:val="0"/>
                <w:lang w:val="en-US"/>
              </w:rPr>
            </w:pPr>
          </w:p>
        </w:tc>
        <w:tc>
          <w:tcPr>
            <w:tcW w:w="5388" w:type="dxa"/>
            <w:tcBorders>
              <w:top w:val="single" w:sz="4" w:space="0" w:color="auto"/>
              <w:left w:val="single" w:sz="4" w:space="0" w:color="auto"/>
              <w:bottom w:val="single" w:sz="4" w:space="0" w:color="auto"/>
              <w:right w:val="single" w:sz="4" w:space="0" w:color="auto"/>
            </w:tcBorders>
          </w:tcPr>
          <w:p w:rsidR="00C21134" w:rsidRPr="00B62F4E" w:rsidRDefault="00643C18" w:rsidP="00CF6D13">
            <w:pPr>
              <w:tabs>
                <w:tab w:val="left" w:pos="-426"/>
              </w:tabs>
              <w:autoSpaceDE w:val="0"/>
              <w:autoSpaceDN w:val="0"/>
              <w:adjustRightInd w:val="0"/>
              <w:ind w:left="-1" w:firstLine="36"/>
            </w:pPr>
            <w:r>
              <w:t>р</w:t>
            </w:r>
            <w:r w:rsidR="00C21134" w:rsidRPr="00B62F4E">
              <w:t xml:space="preserve">еле </w:t>
            </w:r>
            <w:r w:rsidR="008F31CE" w:rsidRPr="00B62F4E">
              <w:t>срабатывает</w:t>
            </w:r>
            <w:r w:rsidR="00C21134" w:rsidRPr="00B62F4E">
              <w:t>, если измеренное значение ниже уставки, до этого момента контакты реле нормально замкнуты</w:t>
            </w:r>
          </w:p>
        </w:tc>
      </w:tr>
      <w:tr w:rsidR="00C21134" w:rsidRPr="00B62F4E" w:rsidTr="00CF6D13">
        <w:trPr>
          <w:trHeight w:val="77"/>
          <w:jc w:val="center"/>
        </w:trPr>
        <w:tc>
          <w:tcPr>
            <w:tcW w:w="1276" w:type="dxa"/>
            <w:vMerge/>
            <w:vAlign w:val="center"/>
          </w:tcPr>
          <w:p w:rsidR="00C21134" w:rsidRPr="00B62F4E" w:rsidRDefault="00C21134" w:rsidP="00467366">
            <w:pPr>
              <w:autoSpaceDE w:val="0"/>
              <w:autoSpaceDN w:val="0"/>
              <w:adjustRightInd w:val="0"/>
              <w:ind w:firstLine="567"/>
              <w:jc w:val="center"/>
              <w:rPr>
                <w:iCs/>
                <w:snapToGrid w:val="0"/>
              </w:rPr>
            </w:pPr>
          </w:p>
        </w:tc>
        <w:tc>
          <w:tcPr>
            <w:tcW w:w="2523" w:type="dxa"/>
            <w:vMerge/>
          </w:tcPr>
          <w:p w:rsidR="00C21134" w:rsidRPr="00B62F4E"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Pr="00B62F4E" w:rsidRDefault="00C21134" w:rsidP="006F5A71">
            <w:pPr>
              <w:autoSpaceDE w:val="0"/>
              <w:autoSpaceDN w:val="0"/>
              <w:adjustRightInd w:val="0"/>
              <w:ind w:firstLine="29"/>
              <w:jc w:val="center"/>
            </w:pPr>
            <w:r w:rsidRPr="00B62F4E">
              <w:rPr>
                <w:noProof/>
                <w:lang w:val="en-US"/>
              </w:rPr>
              <w:t>OFF</w:t>
            </w:r>
          </w:p>
        </w:tc>
        <w:tc>
          <w:tcPr>
            <w:tcW w:w="5388" w:type="dxa"/>
            <w:tcBorders>
              <w:top w:val="single" w:sz="4" w:space="0" w:color="auto"/>
              <w:left w:val="single" w:sz="4" w:space="0" w:color="auto"/>
              <w:bottom w:val="single" w:sz="4" w:space="0" w:color="auto"/>
              <w:right w:val="single" w:sz="4" w:space="0" w:color="auto"/>
            </w:tcBorders>
          </w:tcPr>
          <w:p w:rsidR="00C21134" w:rsidRPr="00B62F4E" w:rsidRDefault="00643C18" w:rsidP="00CF6D13">
            <w:pPr>
              <w:tabs>
                <w:tab w:val="left" w:pos="-426"/>
              </w:tabs>
              <w:autoSpaceDE w:val="0"/>
              <w:autoSpaceDN w:val="0"/>
              <w:adjustRightInd w:val="0"/>
              <w:ind w:left="-1" w:firstLine="36"/>
            </w:pPr>
            <w:r>
              <w:t>р</w:t>
            </w:r>
            <w:r w:rsidR="00C21134" w:rsidRPr="00B62F4E">
              <w:t>еле отключены, выход не активен</w:t>
            </w:r>
          </w:p>
        </w:tc>
      </w:tr>
      <w:tr w:rsidR="00C21134" w:rsidRPr="00B62F4E" w:rsidTr="00CF6D13">
        <w:trPr>
          <w:trHeight w:val="367"/>
          <w:jc w:val="center"/>
        </w:trPr>
        <w:tc>
          <w:tcPr>
            <w:tcW w:w="1276" w:type="dxa"/>
            <w:vAlign w:val="center"/>
          </w:tcPr>
          <w:p w:rsidR="00C21134" w:rsidRPr="00B62F4E" w:rsidRDefault="00B53473" w:rsidP="00B53473">
            <w:pPr>
              <w:tabs>
                <w:tab w:val="left" w:pos="0"/>
              </w:tabs>
              <w:autoSpaceDE w:val="0"/>
              <w:autoSpaceDN w:val="0"/>
              <w:adjustRightInd w:val="0"/>
              <w:jc w:val="center"/>
              <w:rPr>
                <w:lang w:val="en-US"/>
              </w:rPr>
            </w:pPr>
            <w:r w:rsidRPr="00B62F4E">
              <w:rPr>
                <w:lang w:val="en-US"/>
              </w:rPr>
              <w:t>A.</w:t>
            </w:r>
            <w:r w:rsidR="00C21134" w:rsidRPr="00B62F4E">
              <w:rPr>
                <w:lang w:val="en-US"/>
              </w:rPr>
              <w:t>S</w:t>
            </w:r>
            <w:r w:rsidRPr="00B62F4E">
              <w:rPr>
                <w:lang w:val="en-US"/>
              </w:rPr>
              <w:t>E</w:t>
            </w:r>
            <w:r w:rsidR="00C21134" w:rsidRPr="00B62F4E">
              <w:rPr>
                <w:lang w:val="en-US"/>
              </w:rPr>
              <w:t>t</w:t>
            </w:r>
          </w:p>
          <w:p w:rsidR="00C21134" w:rsidRPr="00B62F4E" w:rsidRDefault="00B53473" w:rsidP="00B53473">
            <w:pPr>
              <w:autoSpaceDE w:val="0"/>
              <w:autoSpaceDN w:val="0"/>
              <w:adjustRightInd w:val="0"/>
              <w:jc w:val="center"/>
              <w:rPr>
                <w:lang w:val="en-US"/>
              </w:rPr>
            </w:pPr>
            <w:r w:rsidRPr="00B62F4E">
              <w:rPr>
                <w:lang w:val="en-US"/>
              </w:rPr>
              <w:t>b.S</w:t>
            </w:r>
            <w:r w:rsidR="00CE1F60" w:rsidRPr="00B62F4E">
              <w:rPr>
                <w:lang w:val="en-US"/>
              </w:rPr>
              <w:t>E</w:t>
            </w:r>
            <w:r w:rsidRPr="00B62F4E">
              <w:rPr>
                <w:lang w:val="en-US"/>
              </w:rPr>
              <w:t>t</w:t>
            </w:r>
          </w:p>
          <w:p w:rsidR="00CE1F60" w:rsidRPr="00B62F4E" w:rsidRDefault="00CE1F60" w:rsidP="00B53473">
            <w:pPr>
              <w:autoSpaceDE w:val="0"/>
              <w:autoSpaceDN w:val="0"/>
              <w:adjustRightInd w:val="0"/>
              <w:jc w:val="center"/>
              <w:rPr>
                <w:lang w:val="en-US"/>
              </w:rPr>
            </w:pPr>
            <w:r w:rsidRPr="00B62F4E">
              <w:rPr>
                <w:lang w:val="en-US"/>
              </w:rPr>
              <w:t>C.SEt</w:t>
            </w:r>
          </w:p>
        </w:tc>
        <w:tc>
          <w:tcPr>
            <w:tcW w:w="2523" w:type="dxa"/>
          </w:tcPr>
          <w:p w:rsidR="00C21134" w:rsidRPr="00B62F4E" w:rsidRDefault="00643C18" w:rsidP="008823AB">
            <w:pPr>
              <w:autoSpaceDE w:val="0"/>
              <w:autoSpaceDN w:val="0"/>
              <w:adjustRightInd w:val="0"/>
              <w:ind w:right="-108"/>
            </w:pPr>
            <w:r>
              <w:t>п</w:t>
            </w:r>
            <w:r w:rsidR="00C21134" w:rsidRPr="00B62F4E">
              <w:t>ервая уставка выхода</w:t>
            </w:r>
          </w:p>
          <w:p w:rsidR="00C21134" w:rsidRPr="00B62F4E" w:rsidRDefault="00C21134" w:rsidP="008823AB">
            <w:pPr>
              <w:autoSpaceDE w:val="0"/>
              <w:autoSpaceDN w:val="0"/>
              <w:adjustRightInd w:val="0"/>
              <w:ind w:right="-108"/>
            </w:pPr>
          </w:p>
        </w:tc>
        <w:tc>
          <w:tcPr>
            <w:tcW w:w="1298" w:type="dxa"/>
          </w:tcPr>
          <w:p w:rsidR="00C21134" w:rsidRPr="00B62F4E" w:rsidRDefault="00C21134" w:rsidP="006F5A71">
            <w:pPr>
              <w:autoSpaceDE w:val="0"/>
              <w:autoSpaceDN w:val="0"/>
              <w:adjustRightInd w:val="0"/>
              <w:ind w:firstLine="29"/>
              <w:jc w:val="center"/>
              <w:rPr>
                <w:iCs/>
                <w:snapToGrid w:val="0"/>
              </w:rPr>
            </w:pPr>
            <w:r w:rsidRPr="00B62F4E">
              <w:rPr>
                <w:iCs/>
                <w:snapToGrid w:val="0"/>
              </w:rPr>
              <w:t>хххх</w:t>
            </w:r>
          </w:p>
        </w:tc>
        <w:tc>
          <w:tcPr>
            <w:tcW w:w="5388" w:type="dxa"/>
            <w:tcBorders>
              <w:top w:val="single" w:sz="4" w:space="0" w:color="auto"/>
            </w:tcBorders>
          </w:tcPr>
          <w:p w:rsidR="00C21134" w:rsidRPr="00B62F4E" w:rsidRDefault="00643C18" w:rsidP="00CF6D13">
            <w:pPr>
              <w:tabs>
                <w:tab w:val="left" w:pos="-426"/>
              </w:tabs>
              <w:autoSpaceDE w:val="0"/>
              <w:autoSpaceDN w:val="0"/>
              <w:adjustRightInd w:val="0"/>
              <w:ind w:left="-1" w:firstLine="36"/>
            </w:pPr>
            <w:r>
              <w:rPr>
                <w:iCs/>
                <w:snapToGrid w:val="0"/>
              </w:rPr>
              <w:t>с</w:t>
            </w:r>
            <w:r w:rsidR="008F31CE" w:rsidRPr="00B62F4E">
              <w:rPr>
                <w:iCs/>
                <w:snapToGrid w:val="0"/>
              </w:rPr>
              <w:t>оответствует диапазону измерения прибора</w:t>
            </w:r>
          </w:p>
        </w:tc>
      </w:tr>
      <w:tr w:rsidR="00C21134" w:rsidRPr="00B62F4E" w:rsidTr="00CF6D13">
        <w:trPr>
          <w:trHeight w:val="367"/>
          <w:jc w:val="center"/>
        </w:trPr>
        <w:tc>
          <w:tcPr>
            <w:tcW w:w="1276" w:type="dxa"/>
            <w:vAlign w:val="center"/>
          </w:tcPr>
          <w:p w:rsidR="00C21134" w:rsidRPr="00B62F4E" w:rsidRDefault="00B53473" w:rsidP="008823AB">
            <w:pPr>
              <w:autoSpaceDE w:val="0"/>
              <w:autoSpaceDN w:val="0"/>
              <w:adjustRightInd w:val="0"/>
              <w:jc w:val="center"/>
              <w:rPr>
                <w:lang w:val="en-US"/>
              </w:rPr>
            </w:pPr>
            <w:r w:rsidRPr="00B62F4E">
              <w:rPr>
                <w:lang w:val="en-US"/>
              </w:rPr>
              <w:t>A.</w:t>
            </w:r>
            <w:r w:rsidR="00C21134" w:rsidRPr="00B62F4E">
              <w:rPr>
                <w:lang w:val="en-US"/>
              </w:rPr>
              <w:t>.hYS</w:t>
            </w:r>
          </w:p>
          <w:p w:rsidR="00B53473" w:rsidRPr="00B62F4E" w:rsidRDefault="00B53473" w:rsidP="008823AB">
            <w:pPr>
              <w:autoSpaceDE w:val="0"/>
              <w:autoSpaceDN w:val="0"/>
              <w:adjustRightInd w:val="0"/>
              <w:jc w:val="center"/>
              <w:rPr>
                <w:lang w:val="en-US"/>
              </w:rPr>
            </w:pPr>
            <w:r w:rsidRPr="00B62F4E">
              <w:rPr>
                <w:lang w:val="en-US"/>
              </w:rPr>
              <w:t>b.hYS</w:t>
            </w:r>
          </w:p>
          <w:p w:rsidR="00CE1F60" w:rsidRPr="00B62F4E" w:rsidRDefault="00CE1F60" w:rsidP="008823AB">
            <w:pPr>
              <w:autoSpaceDE w:val="0"/>
              <w:autoSpaceDN w:val="0"/>
              <w:adjustRightInd w:val="0"/>
              <w:jc w:val="center"/>
              <w:rPr>
                <w:lang w:val="en-US"/>
              </w:rPr>
            </w:pPr>
            <w:r w:rsidRPr="00B62F4E">
              <w:rPr>
                <w:lang w:val="en-US"/>
              </w:rPr>
              <w:t>C.hYS</w:t>
            </w:r>
          </w:p>
        </w:tc>
        <w:tc>
          <w:tcPr>
            <w:tcW w:w="2523" w:type="dxa"/>
          </w:tcPr>
          <w:p w:rsidR="00C21134" w:rsidRPr="00B62F4E" w:rsidRDefault="00C21134" w:rsidP="008823AB">
            <w:pPr>
              <w:autoSpaceDE w:val="0"/>
              <w:autoSpaceDN w:val="0"/>
              <w:adjustRightInd w:val="0"/>
              <w:ind w:right="-108"/>
            </w:pPr>
            <w:r w:rsidRPr="00B62F4E">
              <w:t xml:space="preserve">гистерезис </w:t>
            </w:r>
            <w:r w:rsidR="008F31CE" w:rsidRPr="00B62F4E">
              <w:t>срабатывания уставки</w:t>
            </w:r>
          </w:p>
        </w:tc>
        <w:tc>
          <w:tcPr>
            <w:tcW w:w="1298" w:type="dxa"/>
          </w:tcPr>
          <w:p w:rsidR="00C21134" w:rsidRPr="00B62F4E" w:rsidRDefault="00C21134" w:rsidP="006F5A71">
            <w:pPr>
              <w:autoSpaceDE w:val="0"/>
              <w:autoSpaceDN w:val="0"/>
              <w:adjustRightInd w:val="0"/>
              <w:ind w:firstLine="29"/>
              <w:jc w:val="center"/>
            </w:pPr>
            <w:r w:rsidRPr="00B62F4E">
              <w:rPr>
                <w:iCs/>
                <w:snapToGrid w:val="0"/>
              </w:rPr>
              <w:t xml:space="preserve"> </w:t>
            </w:r>
            <w:r w:rsidR="008F31CE" w:rsidRPr="00B62F4E">
              <w:rPr>
                <w:iCs/>
                <w:snapToGrid w:val="0"/>
              </w:rPr>
              <w:t>хххх</w:t>
            </w:r>
          </w:p>
          <w:p w:rsidR="00C21134" w:rsidRPr="00B62F4E" w:rsidRDefault="00C21134" w:rsidP="006F5A71">
            <w:pPr>
              <w:autoSpaceDE w:val="0"/>
              <w:autoSpaceDN w:val="0"/>
              <w:adjustRightInd w:val="0"/>
              <w:ind w:firstLine="29"/>
              <w:jc w:val="center"/>
              <w:rPr>
                <w:b/>
              </w:rPr>
            </w:pPr>
          </w:p>
        </w:tc>
        <w:tc>
          <w:tcPr>
            <w:tcW w:w="5388" w:type="dxa"/>
            <w:tcBorders>
              <w:top w:val="single" w:sz="4" w:space="0" w:color="auto"/>
            </w:tcBorders>
          </w:tcPr>
          <w:p w:rsidR="00C21134" w:rsidRPr="00B62F4E" w:rsidRDefault="00643C18" w:rsidP="00CF6D13">
            <w:pPr>
              <w:tabs>
                <w:tab w:val="left" w:pos="-426"/>
              </w:tabs>
              <w:autoSpaceDE w:val="0"/>
              <w:autoSpaceDN w:val="0"/>
              <w:adjustRightInd w:val="0"/>
              <w:ind w:left="-1" w:firstLine="36"/>
            </w:pPr>
            <w:r>
              <w:t>п</w:t>
            </w:r>
            <w:r w:rsidR="008F31CE" w:rsidRPr="00B62F4E">
              <w:t>о диапазону измерения прибора,</w:t>
            </w:r>
            <w:r w:rsidR="00C21134" w:rsidRPr="00B62F4E">
              <w:t xml:space="preserve"> зону нечувствительности между включением и выключением </w:t>
            </w:r>
            <w:r w:rsidR="008F31CE" w:rsidRPr="00B62F4E">
              <w:t>реле</w:t>
            </w:r>
          </w:p>
        </w:tc>
      </w:tr>
    </w:tbl>
    <w:p w:rsidR="00752ABD" w:rsidRPr="00B62F4E" w:rsidRDefault="00752ABD" w:rsidP="0079614E">
      <w:pPr>
        <w:tabs>
          <w:tab w:val="left" w:pos="360"/>
        </w:tabs>
        <w:ind w:firstLine="86"/>
        <w:jc w:val="both"/>
      </w:pPr>
    </w:p>
    <w:p w:rsidR="00752ABD" w:rsidRPr="00B62F4E" w:rsidRDefault="00752ABD" w:rsidP="0079614E">
      <w:pPr>
        <w:tabs>
          <w:tab w:val="left" w:pos="360"/>
        </w:tabs>
        <w:ind w:firstLine="86"/>
        <w:jc w:val="both"/>
      </w:pPr>
    </w:p>
    <w:p w:rsidR="00A03E7A" w:rsidRPr="00B62F4E" w:rsidRDefault="00A03E7A" w:rsidP="0079614E">
      <w:pPr>
        <w:tabs>
          <w:tab w:val="left" w:pos="360"/>
        </w:tabs>
        <w:ind w:firstLine="86"/>
        <w:jc w:val="both"/>
      </w:pPr>
      <w:r w:rsidRPr="00B62F4E">
        <w:rPr>
          <w:lang w:val="en-US"/>
        </w:rPr>
        <w:t>Раздел 3. Настройки входа</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6"/>
        <w:gridCol w:w="2389"/>
        <w:gridCol w:w="1558"/>
        <w:gridCol w:w="5245"/>
      </w:tblGrid>
      <w:tr w:rsidR="00B53473" w:rsidRPr="00B62F4E" w:rsidTr="0079614E">
        <w:trPr>
          <w:trHeight w:val="367"/>
        </w:trPr>
        <w:tc>
          <w:tcPr>
            <w:tcW w:w="1156" w:type="dxa"/>
            <w:tcBorders>
              <w:top w:val="single" w:sz="4" w:space="0" w:color="auto"/>
            </w:tcBorders>
          </w:tcPr>
          <w:p w:rsidR="00B53473" w:rsidRPr="00B62F4E" w:rsidRDefault="00B53473" w:rsidP="0079614E">
            <w:pPr>
              <w:autoSpaceDE w:val="0"/>
              <w:autoSpaceDN w:val="0"/>
              <w:adjustRightInd w:val="0"/>
              <w:ind w:left="-86" w:right="-108" w:firstLine="86"/>
              <w:jc w:val="center"/>
            </w:pPr>
            <w:r w:rsidRPr="00B62F4E">
              <w:t>№ раздела</w:t>
            </w:r>
          </w:p>
        </w:tc>
        <w:tc>
          <w:tcPr>
            <w:tcW w:w="3947" w:type="dxa"/>
            <w:gridSpan w:val="2"/>
            <w:tcBorders>
              <w:top w:val="single" w:sz="4" w:space="0" w:color="auto"/>
            </w:tcBorders>
          </w:tcPr>
          <w:p w:rsidR="00B53473" w:rsidRPr="00B62F4E" w:rsidRDefault="00B53473" w:rsidP="0079614E">
            <w:pPr>
              <w:autoSpaceDE w:val="0"/>
              <w:autoSpaceDN w:val="0"/>
              <w:adjustRightInd w:val="0"/>
              <w:ind w:left="-86" w:right="-108" w:firstLine="86"/>
              <w:jc w:val="center"/>
            </w:pPr>
            <w:r w:rsidRPr="00B62F4E">
              <w:t>Обозначение раздела</w:t>
            </w:r>
          </w:p>
        </w:tc>
        <w:tc>
          <w:tcPr>
            <w:tcW w:w="5245" w:type="dxa"/>
          </w:tcPr>
          <w:p w:rsidR="00B53473" w:rsidRPr="00B62F4E" w:rsidRDefault="00B53473" w:rsidP="0079614E">
            <w:pPr>
              <w:autoSpaceDE w:val="0"/>
              <w:autoSpaceDN w:val="0"/>
              <w:adjustRightInd w:val="0"/>
              <w:ind w:left="-86" w:right="-108" w:firstLine="86"/>
              <w:jc w:val="center"/>
            </w:pPr>
            <w:r w:rsidRPr="00B62F4E">
              <w:t>Название раздела</w:t>
            </w:r>
          </w:p>
        </w:tc>
      </w:tr>
      <w:tr w:rsidR="00B53473" w:rsidRPr="00B62F4E" w:rsidTr="0079614E">
        <w:trPr>
          <w:trHeight w:val="367"/>
        </w:trPr>
        <w:tc>
          <w:tcPr>
            <w:tcW w:w="1156" w:type="dxa"/>
            <w:tcBorders>
              <w:top w:val="single" w:sz="4" w:space="0" w:color="auto"/>
            </w:tcBorders>
            <w:vAlign w:val="center"/>
          </w:tcPr>
          <w:p w:rsidR="00B53473" w:rsidRPr="00B62F4E" w:rsidRDefault="00B53473" w:rsidP="0079614E">
            <w:pPr>
              <w:autoSpaceDE w:val="0"/>
              <w:autoSpaceDN w:val="0"/>
              <w:adjustRightInd w:val="0"/>
              <w:ind w:right="-108" w:firstLine="86"/>
              <w:rPr>
                <w:lang w:val="en-US"/>
              </w:rPr>
            </w:pPr>
            <w:r w:rsidRPr="00B62F4E">
              <w:rPr>
                <w:lang w:val="en-US"/>
              </w:rPr>
              <w:t>3</w:t>
            </w:r>
          </w:p>
        </w:tc>
        <w:tc>
          <w:tcPr>
            <w:tcW w:w="3947" w:type="dxa"/>
            <w:gridSpan w:val="2"/>
            <w:tcBorders>
              <w:top w:val="single" w:sz="4" w:space="0" w:color="auto"/>
            </w:tcBorders>
          </w:tcPr>
          <w:p w:rsidR="00B53473" w:rsidRPr="00B62F4E" w:rsidRDefault="00B53473" w:rsidP="0079614E">
            <w:pPr>
              <w:autoSpaceDE w:val="0"/>
              <w:autoSpaceDN w:val="0"/>
              <w:adjustRightInd w:val="0"/>
              <w:ind w:left="12" w:right="-206" w:firstLine="86"/>
              <w:rPr>
                <w:iCs/>
                <w:snapToGrid w:val="0"/>
                <w:lang w:val="en-US"/>
              </w:rPr>
            </w:pPr>
            <w:r w:rsidRPr="00B62F4E">
              <w:rPr>
                <w:lang w:val="en-US"/>
              </w:rPr>
              <w:t>3.InP</w:t>
            </w:r>
          </w:p>
        </w:tc>
        <w:tc>
          <w:tcPr>
            <w:tcW w:w="5245" w:type="dxa"/>
          </w:tcPr>
          <w:p w:rsidR="00B53473" w:rsidRPr="00B62F4E" w:rsidRDefault="00B53473" w:rsidP="0079614E">
            <w:pPr>
              <w:ind w:left="12" w:right="-206" w:firstLine="86"/>
              <w:jc w:val="center"/>
            </w:pPr>
            <w:r w:rsidRPr="00B62F4E">
              <w:rPr>
                <w:iCs/>
                <w:snapToGrid w:val="0"/>
              </w:rPr>
              <w:t>входы</w:t>
            </w:r>
          </w:p>
        </w:tc>
      </w:tr>
      <w:tr w:rsidR="00B53473" w:rsidRPr="00B62F4E" w:rsidTr="0079614E">
        <w:trPr>
          <w:trHeight w:val="367"/>
        </w:trPr>
        <w:tc>
          <w:tcPr>
            <w:tcW w:w="1156" w:type="dxa"/>
            <w:tcBorders>
              <w:top w:val="single" w:sz="4" w:space="0" w:color="auto"/>
            </w:tcBorders>
          </w:tcPr>
          <w:p w:rsidR="00B53473" w:rsidRPr="00B62F4E" w:rsidRDefault="00B53473" w:rsidP="0079614E">
            <w:pPr>
              <w:autoSpaceDE w:val="0"/>
              <w:autoSpaceDN w:val="0"/>
              <w:adjustRightInd w:val="0"/>
              <w:ind w:left="-86" w:right="-108" w:firstLine="86"/>
              <w:jc w:val="center"/>
              <w:rPr>
                <w:iCs/>
                <w:snapToGrid w:val="0"/>
              </w:rPr>
            </w:pPr>
            <w:r w:rsidRPr="00B62F4E">
              <w:rPr>
                <w:iCs/>
                <w:snapToGrid w:val="0"/>
              </w:rPr>
              <w:t>Обозначение параметра</w:t>
            </w:r>
          </w:p>
        </w:tc>
        <w:tc>
          <w:tcPr>
            <w:tcW w:w="2389" w:type="dxa"/>
            <w:tcBorders>
              <w:top w:val="single" w:sz="4" w:space="0" w:color="auto"/>
            </w:tcBorders>
          </w:tcPr>
          <w:p w:rsidR="00B53473" w:rsidRPr="00B62F4E" w:rsidRDefault="00B53473" w:rsidP="00643C18">
            <w:pPr>
              <w:tabs>
                <w:tab w:val="left" w:pos="0"/>
              </w:tabs>
              <w:autoSpaceDE w:val="0"/>
              <w:autoSpaceDN w:val="0"/>
              <w:adjustRightInd w:val="0"/>
              <w:ind w:left="-86" w:right="-108" w:firstLine="70"/>
              <w:jc w:val="center"/>
              <w:rPr>
                <w:iCs/>
                <w:snapToGrid w:val="0"/>
              </w:rPr>
            </w:pPr>
            <w:r w:rsidRPr="00B62F4E">
              <w:rPr>
                <w:iCs/>
                <w:snapToGrid w:val="0"/>
              </w:rPr>
              <w:t>Название</w:t>
            </w:r>
          </w:p>
          <w:p w:rsidR="00B53473" w:rsidRPr="00B62F4E" w:rsidRDefault="00B53473" w:rsidP="00643C18">
            <w:pPr>
              <w:tabs>
                <w:tab w:val="left" w:pos="0"/>
              </w:tabs>
              <w:autoSpaceDE w:val="0"/>
              <w:autoSpaceDN w:val="0"/>
              <w:adjustRightInd w:val="0"/>
              <w:ind w:left="-86" w:right="-108" w:firstLine="70"/>
              <w:jc w:val="center"/>
              <w:rPr>
                <w:iCs/>
                <w:snapToGrid w:val="0"/>
              </w:rPr>
            </w:pPr>
            <w:r w:rsidRPr="00B62F4E">
              <w:rPr>
                <w:iCs/>
                <w:snapToGrid w:val="0"/>
              </w:rPr>
              <w:t>параметра</w:t>
            </w:r>
          </w:p>
        </w:tc>
        <w:tc>
          <w:tcPr>
            <w:tcW w:w="1558" w:type="dxa"/>
          </w:tcPr>
          <w:p w:rsidR="00B53473" w:rsidRPr="00B62F4E" w:rsidRDefault="00B53473" w:rsidP="0079614E">
            <w:pPr>
              <w:tabs>
                <w:tab w:val="left" w:pos="0"/>
              </w:tabs>
              <w:autoSpaceDE w:val="0"/>
              <w:autoSpaceDN w:val="0"/>
              <w:adjustRightInd w:val="0"/>
              <w:ind w:left="-86" w:right="-108" w:firstLine="86"/>
              <w:jc w:val="center"/>
              <w:rPr>
                <w:iCs/>
                <w:snapToGrid w:val="0"/>
              </w:rPr>
            </w:pPr>
            <w:r w:rsidRPr="00B62F4E">
              <w:rPr>
                <w:iCs/>
                <w:snapToGrid w:val="0"/>
              </w:rPr>
              <w:t>Значение</w:t>
            </w:r>
          </w:p>
          <w:p w:rsidR="00B53473" w:rsidRPr="00B62F4E" w:rsidRDefault="00B53473" w:rsidP="0079614E">
            <w:pPr>
              <w:tabs>
                <w:tab w:val="left" w:pos="0"/>
              </w:tabs>
              <w:autoSpaceDE w:val="0"/>
              <w:autoSpaceDN w:val="0"/>
              <w:adjustRightInd w:val="0"/>
              <w:ind w:left="-86" w:right="-108" w:firstLine="86"/>
              <w:jc w:val="center"/>
              <w:rPr>
                <w:iCs/>
                <w:snapToGrid w:val="0"/>
              </w:rPr>
            </w:pPr>
            <w:r w:rsidRPr="00B62F4E">
              <w:rPr>
                <w:iCs/>
                <w:snapToGrid w:val="0"/>
              </w:rPr>
              <w:t>параметра</w:t>
            </w:r>
          </w:p>
        </w:tc>
        <w:tc>
          <w:tcPr>
            <w:tcW w:w="5245" w:type="dxa"/>
          </w:tcPr>
          <w:p w:rsidR="00B53473" w:rsidRPr="00B62F4E" w:rsidRDefault="00B53473" w:rsidP="0079614E">
            <w:pPr>
              <w:autoSpaceDE w:val="0"/>
              <w:autoSpaceDN w:val="0"/>
              <w:adjustRightInd w:val="0"/>
              <w:ind w:left="-86" w:right="-108" w:firstLine="86"/>
              <w:jc w:val="center"/>
            </w:pPr>
            <w:r w:rsidRPr="00B62F4E">
              <w:rPr>
                <w:iCs/>
                <w:snapToGrid w:val="0"/>
              </w:rPr>
              <w:t>Комментарии</w:t>
            </w:r>
          </w:p>
        </w:tc>
      </w:tr>
      <w:tr w:rsidR="00B53473" w:rsidRPr="00B62F4E" w:rsidTr="003451BD">
        <w:trPr>
          <w:trHeight w:val="484"/>
        </w:trPr>
        <w:tc>
          <w:tcPr>
            <w:tcW w:w="1156" w:type="dxa"/>
            <w:vMerge w:val="restart"/>
          </w:tcPr>
          <w:p w:rsidR="00B53473" w:rsidRPr="00B62F4E" w:rsidRDefault="00B53473" w:rsidP="0079614E">
            <w:pPr>
              <w:ind w:firstLine="86"/>
              <w:jc w:val="center"/>
              <w:rPr>
                <w:b/>
                <w:lang w:val="en-US"/>
              </w:rPr>
            </w:pPr>
            <w:r w:rsidRPr="00B62F4E">
              <w:rPr>
                <w:b/>
                <w:lang w:val="en-US"/>
              </w:rPr>
              <w:t>A.SPd</w:t>
            </w:r>
          </w:p>
        </w:tc>
        <w:tc>
          <w:tcPr>
            <w:tcW w:w="2389" w:type="dxa"/>
            <w:vMerge w:val="restart"/>
          </w:tcPr>
          <w:p w:rsidR="00B53473" w:rsidRPr="00B62F4E" w:rsidRDefault="003451BD" w:rsidP="0079614E">
            <w:pPr>
              <w:ind w:firstLine="86"/>
            </w:pPr>
            <w:r w:rsidRPr="00B62F4E">
              <w:t>скорость работы (частота)  АЦП</w:t>
            </w:r>
          </w:p>
        </w:tc>
        <w:tc>
          <w:tcPr>
            <w:tcW w:w="1558" w:type="dxa"/>
            <w:tcBorders>
              <w:top w:val="single" w:sz="4" w:space="0" w:color="auto"/>
            </w:tcBorders>
            <w:vAlign w:val="center"/>
          </w:tcPr>
          <w:p w:rsidR="00B53473" w:rsidRPr="00B62F4E" w:rsidRDefault="00B53473" w:rsidP="0079614E">
            <w:pPr>
              <w:ind w:firstLine="86"/>
              <w:jc w:val="center"/>
              <w:rPr>
                <w:b/>
                <w:lang w:val="en-US"/>
              </w:rPr>
            </w:pPr>
            <w:r w:rsidRPr="00B62F4E">
              <w:rPr>
                <w:b/>
                <w:lang w:val="en-US"/>
              </w:rPr>
              <w:t>Lo.10</w:t>
            </w:r>
          </w:p>
        </w:tc>
        <w:tc>
          <w:tcPr>
            <w:tcW w:w="5245" w:type="dxa"/>
            <w:tcBorders>
              <w:top w:val="single" w:sz="4" w:space="0" w:color="auto"/>
            </w:tcBorders>
          </w:tcPr>
          <w:p w:rsidR="00B53473" w:rsidRPr="00B62F4E" w:rsidRDefault="003451BD" w:rsidP="0079614E">
            <w:pPr>
              <w:ind w:firstLine="86"/>
              <w:jc w:val="center"/>
              <w:rPr>
                <w:highlight w:val="red"/>
              </w:rPr>
            </w:pPr>
            <w:r w:rsidRPr="00B62F4E">
              <w:t>10Гц (10 измерений в секунду)</w:t>
            </w:r>
          </w:p>
        </w:tc>
      </w:tr>
      <w:tr w:rsidR="00B53473" w:rsidRPr="00B62F4E" w:rsidTr="0079614E">
        <w:trPr>
          <w:trHeight w:val="90"/>
        </w:trPr>
        <w:tc>
          <w:tcPr>
            <w:tcW w:w="1156" w:type="dxa"/>
            <w:vMerge/>
          </w:tcPr>
          <w:p w:rsidR="00B53473" w:rsidRPr="00B62F4E" w:rsidRDefault="00B53473" w:rsidP="0079614E">
            <w:pPr>
              <w:ind w:firstLine="86"/>
              <w:jc w:val="center"/>
              <w:rPr>
                <w:lang w:val="en-US"/>
              </w:rPr>
            </w:pPr>
          </w:p>
        </w:tc>
        <w:tc>
          <w:tcPr>
            <w:tcW w:w="2389" w:type="dxa"/>
            <w:vMerge/>
          </w:tcPr>
          <w:p w:rsidR="00B53473" w:rsidRPr="00B62F4E" w:rsidRDefault="00B53473" w:rsidP="0079614E">
            <w:pPr>
              <w:ind w:firstLine="86"/>
            </w:pPr>
          </w:p>
        </w:tc>
        <w:tc>
          <w:tcPr>
            <w:tcW w:w="1558" w:type="dxa"/>
            <w:tcBorders>
              <w:top w:val="single" w:sz="4" w:space="0" w:color="auto"/>
            </w:tcBorders>
            <w:vAlign w:val="center"/>
          </w:tcPr>
          <w:p w:rsidR="00B53473" w:rsidRPr="00B62F4E" w:rsidRDefault="00B53473" w:rsidP="0079614E">
            <w:pPr>
              <w:ind w:firstLine="86"/>
              <w:jc w:val="center"/>
              <w:rPr>
                <w:b/>
                <w:lang w:val="en-US"/>
              </w:rPr>
            </w:pPr>
            <w:r w:rsidRPr="00B62F4E">
              <w:rPr>
                <w:b/>
                <w:lang w:val="en-US"/>
              </w:rPr>
              <w:t>Hi.40</w:t>
            </w:r>
          </w:p>
        </w:tc>
        <w:tc>
          <w:tcPr>
            <w:tcW w:w="5245" w:type="dxa"/>
            <w:tcBorders>
              <w:top w:val="single" w:sz="4" w:space="0" w:color="auto"/>
            </w:tcBorders>
          </w:tcPr>
          <w:p w:rsidR="00B53473" w:rsidRPr="00B62F4E" w:rsidRDefault="003451BD" w:rsidP="003451BD">
            <w:pPr>
              <w:ind w:firstLine="86"/>
              <w:jc w:val="center"/>
              <w:rPr>
                <w:highlight w:val="red"/>
              </w:rPr>
            </w:pPr>
            <w:r w:rsidRPr="00B62F4E">
              <w:t>40Гц (40 измерений в секунду)</w:t>
            </w:r>
          </w:p>
        </w:tc>
      </w:tr>
      <w:tr w:rsidR="00B53473" w:rsidRPr="00B62F4E" w:rsidTr="0079614E">
        <w:trPr>
          <w:trHeight w:val="90"/>
        </w:trPr>
        <w:tc>
          <w:tcPr>
            <w:tcW w:w="1156" w:type="dxa"/>
          </w:tcPr>
          <w:p w:rsidR="00B53473" w:rsidRPr="00B62F4E" w:rsidRDefault="00B53473" w:rsidP="0079614E">
            <w:pPr>
              <w:autoSpaceDE w:val="0"/>
              <w:autoSpaceDN w:val="0"/>
              <w:adjustRightInd w:val="0"/>
              <w:spacing w:line="276" w:lineRule="auto"/>
              <w:ind w:firstLine="86"/>
              <w:jc w:val="center"/>
              <w:rPr>
                <w:iCs/>
                <w:snapToGrid w:val="0"/>
              </w:rPr>
            </w:pPr>
            <w:r w:rsidRPr="00B62F4E">
              <w:object w:dxaOrig="480" w:dyaOrig="276">
                <v:shape id="_x0000_i1027" type="#_x0000_t75" style="width:21.9pt;height:14.4pt" o:ole="">
                  <v:imagedata r:id="rId20" o:title=""/>
                </v:shape>
                <o:OLEObject Type="Embed" ProgID="CorelDRAW.Graphic.12" ShapeID="_x0000_i1027" DrawAspect="Content" ObjectID="_1661592850" r:id="rId21"/>
              </w:object>
            </w:r>
          </w:p>
        </w:tc>
        <w:tc>
          <w:tcPr>
            <w:tcW w:w="2389" w:type="dxa"/>
          </w:tcPr>
          <w:p w:rsidR="00B53473" w:rsidRPr="00B62F4E" w:rsidRDefault="00B53473" w:rsidP="0079614E">
            <w:pPr>
              <w:autoSpaceDE w:val="0"/>
              <w:autoSpaceDN w:val="0"/>
              <w:adjustRightInd w:val="0"/>
              <w:spacing w:line="276" w:lineRule="auto"/>
              <w:ind w:firstLine="86"/>
              <w:rPr>
                <w:iCs/>
                <w:snapToGrid w:val="0"/>
              </w:rPr>
            </w:pPr>
            <w:r w:rsidRPr="00B62F4E">
              <w:rPr>
                <w:iCs/>
                <w:snapToGrid w:val="0"/>
              </w:rPr>
              <w:t>фильтр (глубина цифровой фильтации в точках отсчёта)</w:t>
            </w:r>
          </w:p>
        </w:tc>
        <w:tc>
          <w:tcPr>
            <w:tcW w:w="1558" w:type="dxa"/>
            <w:tcBorders>
              <w:top w:val="single" w:sz="4" w:space="0" w:color="auto"/>
              <w:bottom w:val="single" w:sz="4" w:space="0" w:color="auto"/>
            </w:tcBorders>
            <w:vAlign w:val="center"/>
          </w:tcPr>
          <w:p w:rsidR="00B53473" w:rsidRPr="00B62F4E" w:rsidRDefault="00B53473" w:rsidP="0079614E">
            <w:pPr>
              <w:autoSpaceDE w:val="0"/>
              <w:autoSpaceDN w:val="0"/>
              <w:adjustRightInd w:val="0"/>
              <w:spacing w:line="276" w:lineRule="auto"/>
              <w:ind w:firstLine="86"/>
              <w:jc w:val="center"/>
              <w:rPr>
                <w:iCs/>
                <w:snapToGrid w:val="0"/>
                <w:lang w:val="en-US"/>
              </w:rPr>
            </w:pPr>
            <w:r w:rsidRPr="00B62F4E">
              <w:rPr>
                <w:lang w:val="en-US"/>
              </w:rPr>
              <w:t>Off</w:t>
            </w:r>
            <w:r w:rsidRPr="00B62F4E">
              <w:t>, 1…</w:t>
            </w:r>
            <w:r w:rsidRPr="00B62F4E">
              <w:rPr>
                <w:lang w:val="en-US"/>
              </w:rPr>
              <w:t>5</w:t>
            </w:r>
            <w:r w:rsidRPr="00B62F4E">
              <w:t xml:space="preserve"> секунд (время фильтра)</w:t>
            </w:r>
          </w:p>
        </w:tc>
        <w:tc>
          <w:tcPr>
            <w:tcW w:w="5245" w:type="dxa"/>
            <w:tcBorders>
              <w:top w:val="single" w:sz="4" w:space="0" w:color="auto"/>
              <w:bottom w:val="single" w:sz="4" w:space="0" w:color="auto"/>
            </w:tcBorders>
            <w:vAlign w:val="center"/>
          </w:tcPr>
          <w:p w:rsidR="00B53473" w:rsidRPr="00B62F4E" w:rsidRDefault="00B53473" w:rsidP="0079614E">
            <w:pPr>
              <w:pStyle w:val="ac"/>
              <w:ind w:firstLine="86"/>
              <w:rPr>
                <w:rFonts w:ascii="Times New Roman" w:hAnsi="Times New Roman" w:cs="Times New Roman"/>
                <w:sz w:val="24"/>
                <w:szCs w:val="24"/>
              </w:rPr>
            </w:pPr>
            <w:r w:rsidRPr="00B62F4E">
              <w:rPr>
                <w:rFonts w:ascii="Times New Roman" w:hAnsi="Times New Roman" w:cs="Times New Roman"/>
                <w:sz w:val="24"/>
                <w:szCs w:val="24"/>
              </w:rPr>
              <w:t>чем больше число, тем больше будет усреднение; при выборе значения 1 фильтр будет отключен</w:t>
            </w:r>
          </w:p>
        </w:tc>
      </w:tr>
      <w:tr w:rsidR="00B53473" w:rsidRPr="00B62F4E" w:rsidTr="0079614E">
        <w:trPr>
          <w:trHeight w:val="90"/>
        </w:trPr>
        <w:tc>
          <w:tcPr>
            <w:tcW w:w="1156" w:type="dxa"/>
          </w:tcPr>
          <w:p w:rsidR="00B53473" w:rsidRPr="00B62F4E" w:rsidRDefault="00B53473" w:rsidP="0079614E">
            <w:pPr>
              <w:autoSpaceDE w:val="0"/>
              <w:autoSpaceDN w:val="0"/>
              <w:adjustRightInd w:val="0"/>
              <w:spacing w:line="276" w:lineRule="auto"/>
              <w:ind w:firstLine="86"/>
              <w:jc w:val="center"/>
              <w:rPr>
                <w:b/>
                <w:lang w:val="en-US"/>
              </w:rPr>
            </w:pPr>
            <w:r w:rsidRPr="00B62F4E">
              <w:rPr>
                <w:b/>
                <w:lang w:val="en-US"/>
              </w:rPr>
              <w:t>d0.Au</w:t>
            </w:r>
          </w:p>
        </w:tc>
        <w:tc>
          <w:tcPr>
            <w:tcW w:w="2389" w:type="dxa"/>
          </w:tcPr>
          <w:p w:rsidR="00B53473" w:rsidRPr="00B62F4E" w:rsidRDefault="00B53473" w:rsidP="0079614E">
            <w:pPr>
              <w:autoSpaceDE w:val="0"/>
              <w:autoSpaceDN w:val="0"/>
              <w:adjustRightInd w:val="0"/>
              <w:spacing w:line="276" w:lineRule="auto"/>
              <w:ind w:firstLine="86"/>
              <w:rPr>
                <w:iCs/>
                <w:snapToGrid w:val="0"/>
              </w:rPr>
            </w:pPr>
            <w:r w:rsidRPr="00B62F4E">
              <w:rPr>
                <w:iCs/>
                <w:snapToGrid w:val="0"/>
              </w:rPr>
              <w:t xml:space="preserve"> автозахват нуля*</w:t>
            </w:r>
          </w:p>
        </w:tc>
        <w:tc>
          <w:tcPr>
            <w:tcW w:w="1558" w:type="dxa"/>
            <w:tcBorders>
              <w:top w:val="single" w:sz="4" w:space="0" w:color="auto"/>
              <w:bottom w:val="single" w:sz="4" w:space="0" w:color="auto"/>
            </w:tcBorders>
            <w:vAlign w:val="center"/>
          </w:tcPr>
          <w:p w:rsidR="00B53473" w:rsidRPr="00B62F4E" w:rsidRDefault="00B53473" w:rsidP="0079614E">
            <w:pPr>
              <w:autoSpaceDE w:val="0"/>
              <w:autoSpaceDN w:val="0"/>
              <w:adjustRightInd w:val="0"/>
              <w:spacing w:line="276" w:lineRule="auto"/>
              <w:ind w:firstLine="86"/>
              <w:jc w:val="center"/>
            </w:pPr>
            <w:r w:rsidRPr="00B62F4E">
              <w:t>0…5</w:t>
            </w:r>
          </w:p>
          <w:p w:rsidR="00B53473" w:rsidRPr="00B62F4E" w:rsidRDefault="00B53473" w:rsidP="0079614E">
            <w:pPr>
              <w:autoSpaceDE w:val="0"/>
              <w:autoSpaceDN w:val="0"/>
              <w:adjustRightInd w:val="0"/>
              <w:spacing w:line="276" w:lineRule="auto"/>
              <w:ind w:firstLine="86"/>
              <w:jc w:val="center"/>
            </w:pPr>
            <w:r w:rsidRPr="00B62F4E">
              <w:t>дискрет</w:t>
            </w:r>
          </w:p>
        </w:tc>
        <w:tc>
          <w:tcPr>
            <w:tcW w:w="5245" w:type="dxa"/>
            <w:tcBorders>
              <w:top w:val="single" w:sz="4" w:space="0" w:color="auto"/>
              <w:bottom w:val="single" w:sz="4" w:space="0" w:color="auto"/>
            </w:tcBorders>
            <w:vAlign w:val="center"/>
          </w:tcPr>
          <w:p w:rsidR="00B53473" w:rsidRPr="00B62F4E" w:rsidRDefault="00B53473" w:rsidP="0079614E">
            <w:pPr>
              <w:pStyle w:val="ac"/>
              <w:spacing w:before="0" w:beforeAutospacing="0"/>
              <w:ind w:firstLine="86"/>
              <w:rPr>
                <w:rFonts w:ascii="Times New Roman" w:hAnsi="Times New Roman" w:cs="Times New Roman"/>
                <w:iCs/>
                <w:snapToGrid w:val="0"/>
                <w:sz w:val="24"/>
                <w:szCs w:val="24"/>
              </w:rPr>
            </w:pPr>
            <w:r w:rsidRPr="00B62F4E">
              <w:rPr>
                <w:rFonts w:ascii="Times New Roman" w:hAnsi="Times New Roman" w:cs="Times New Roman"/>
                <w:iCs/>
                <w:snapToGrid w:val="0"/>
                <w:sz w:val="24"/>
                <w:szCs w:val="24"/>
              </w:rPr>
              <w:t>0 – автозахват выключен (параметр выключен по умолчанию);</w:t>
            </w:r>
          </w:p>
          <w:p w:rsidR="00B53473" w:rsidRPr="00B62F4E" w:rsidRDefault="00B53473" w:rsidP="0079614E">
            <w:pPr>
              <w:ind w:firstLine="86"/>
              <w:jc w:val="both"/>
            </w:pPr>
            <w:r w:rsidRPr="00B62F4E">
              <w:t>если при освобождении весов от нагрузки измеренные значения будут находиться в пределах заданного диапазона, прибор произведёт автоматическую установку в ноль; диапазон устанавливается в единицах заданной дискретности;</w:t>
            </w:r>
          </w:p>
          <w:p w:rsidR="00B53473" w:rsidRPr="00B62F4E" w:rsidRDefault="00B53473" w:rsidP="0079614E">
            <w:pPr>
              <w:pStyle w:val="ac"/>
              <w:spacing w:before="0" w:beforeAutospacing="0"/>
              <w:ind w:firstLine="86"/>
              <w:rPr>
                <w:rFonts w:ascii="Times New Roman" w:hAnsi="Times New Roman" w:cs="Times New Roman"/>
                <w:sz w:val="24"/>
                <w:szCs w:val="24"/>
              </w:rPr>
            </w:pPr>
            <w:r w:rsidRPr="00B62F4E">
              <w:rPr>
                <w:rFonts w:ascii="Times New Roman" w:hAnsi="Times New Roman" w:cs="Times New Roman"/>
                <w:sz w:val="24"/>
                <w:szCs w:val="24"/>
              </w:rPr>
              <w:t>например, если задана дискретность 5 кг, а диапазон задан 10 дискрет, то автообнуление будет производиться внутри диапазона -50 … +50 кг;</w:t>
            </w:r>
          </w:p>
          <w:p w:rsidR="00B53473" w:rsidRPr="00B62F4E" w:rsidRDefault="00B53473" w:rsidP="0079614E">
            <w:pPr>
              <w:pStyle w:val="ac"/>
              <w:spacing w:before="0" w:beforeAutospacing="0"/>
              <w:ind w:firstLine="86"/>
              <w:rPr>
                <w:rFonts w:ascii="Times New Roman" w:hAnsi="Times New Roman" w:cs="Times New Roman"/>
                <w:sz w:val="24"/>
                <w:szCs w:val="24"/>
              </w:rPr>
            </w:pPr>
            <w:r w:rsidRPr="00B62F4E">
              <w:rPr>
                <w:rFonts w:ascii="Times New Roman" w:hAnsi="Times New Roman" w:cs="Times New Roman"/>
                <w:sz w:val="24"/>
                <w:szCs w:val="24"/>
              </w:rPr>
              <w:t xml:space="preserve">*Этот параметр следует использовать при </w:t>
            </w:r>
            <w:r w:rsidRPr="00B62F4E">
              <w:rPr>
                <w:rFonts w:ascii="Times New Roman" w:hAnsi="Times New Roman" w:cs="Times New Roman"/>
                <w:sz w:val="24"/>
                <w:szCs w:val="24"/>
              </w:rPr>
              <w:lastRenderedPageBreak/>
              <w:t>быстрых изменениях веса. При задании этого параметра больше 0 и при плавном увеличении веса, показания прибора могут «зависать» в нуле</w:t>
            </w:r>
          </w:p>
        </w:tc>
      </w:tr>
      <w:tr w:rsidR="00B53473" w:rsidRPr="00B62F4E" w:rsidTr="0079614E">
        <w:trPr>
          <w:trHeight w:val="90"/>
        </w:trPr>
        <w:tc>
          <w:tcPr>
            <w:tcW w:w="1156" w:type="dxa"/>
          </w:tcPr>
          <w:p w:rsidR="00B53473" w:rsidRPr="00B62F4E" w:rsidRDefault="00B53473" w:rsidP="0066604F">
            <w:pPr>
              <w:autoSpaceDE w:val="0"/>
              <w:autoSpaceDN w:val="0"/>
              <w:adjustRightInd w:val="0"/>
              <w:spacing w:line="276" w:lineRule="auto"/>
              <w:jc w:val="center"/>
              <w:rPr>
                <w:b/>
              </w:rPr>
            </w:pPr>
            <w:r w:rsidRPr="00B62F4E">
              <w:rPr>
                <w:b/>
              </w:rPr>
              <w:lastRenderedPageBreak/>
              <w:t>d0.St</w:t>
            </w:r>
          </w:p>
        </w:tc>
        <w:tc>
          <w:tcPr>
            <w:tcW w:w="2389" w:type="dxa"/>
          </w:tcPr>
          <w:p w:rsidR="00B53473" w:rsidRPr="00B62F4E" w:rsidRDefault="00B53473" w:rsidP="0066604F">
            <w:pPr>
              <w:autoSpaceDE w:val="0"/>
              <w:autoSpaceDN w:val="0"/>
              <w:adjustRightInd w:val="0"/>
              <w:spacing w:line="276" w:lineRule="auto"/>
              <w:ind w:firstLine="12"/>
              <w:rPr>
                <w:iCs/>
                <w:snapToGrid w:val="0"/>
              </w:rPr>
            </w:pPr>
            <w:r w:rsidRPr="00B62F4E">
              <w:rPr>
                <w:iCs/>
                <w:snapToGrid w:val="0"/>
              </w:rPr>
              <w:t>диапазон автоматического обнуления при включении прибора</w:t>
            </w:r>
          </w:p>
        </w:tc>
        <w:tc>
          <w:tcPr>
            <w:tcW w:w="1558" w:type="dxa"/>
            <w:tcBorders>
              <w:top w:val="single" w:sz="4" w:space="0" w:color="auto"/>
              <w:bottom w:val="single" w:sz="4" w:space="0" w:color="auto"/>
            </w:tcBorders>
            <w:vAlign w:val="center"/>
          </w:tcPr>
          <w:p w:rsidR="00B53473" w:rsidRPr="00B62F4E" w:rsidRDefault="00B53473" w:rsidP="0066604F">
            <w:pPr>
              <w:autoSpaceDE w:val="0"/>
              <w:autoSpaceDN w:val="0"/>
              <w:adjustRightInd w:val="0"/>
              <w:spacing w:line="276" w:lineRule="auto"/>
              <w:ind w:hanging="50"/>
              <w:jc w:val="center"/>
            </w:pPr>
            <w:r w:rsidRPr="00B62F4E">
              <w:t>0…250</w:t>
            </w:r>
          </w:p>
          <w:p w:rsidR="00B53473" w:rsidRPr="00B62F4E" w:rsidRDefault="00B53473" w:rsidP="0066604F">
            <w:pPr>
              <w:autoSpaceDE w:val="0"/>
              <w:autoSpaceDN w:val="0"/>
              <w:adjustRightInd w:val="0"/>
              <w:spacing w:line="276" w:lineRule="auto"/>
              <w:ind w:hanging="50"/>
              <w:jc w:val="center"/>
            </w:pPr>
            <w:r w:rsidRPr="00B62F4E">
              <w:t>дискрет</w:t>
            </w:r>
          </w:p>
        </w:tc>
        <w:tc>
          <w:tcPr>
            <w:tcW w:w="5245" w:type="dxa"/>
            <w:tcBorders>
              <w:top w:val="single" w:sz="4" w:space="0" w:color="auto"/>
              <w:bottom w:val="single" w:sz="4" w:space="0" w:color="auto"/>
            </w:tcBorders>
            <w:vAlign w:val="center"/>
          </w:tcPr>
          <w:p w:rsidR="00B53473" w:rsidRPr="00B62F4E" w:rsidRDefault="00B53473" w:rsidP="0066604F">
            <w:pPr>
              <w:ind w:firstLine="567"/>
              <w:jc w:val="both"/>
            </w:pPr>
            <w:r w:rsidRPr="00B62F4E">
              <w:t>0 - автообнуление выключено;</w:t>
            </w:r>
          </w:p>
          <w:p w:rsidR="00B53473" w:rsidRPr="00B62F4E" w:rsidRDefault="00B53473" w:rsidP="0066604F">
            <w:pPr>
              <w:ind w:firstLine="34"/>
              <w:jc w:val="both"/>
            </w:pPr>
            <w:r w:rsidRPr="00B62F4E">
              <w:t>если при включении прибора измеренные значения будут находиться в пределах заданного диапазона, прибор произведёт автоматическую установку в ноль; диапазон устанавливается в единицах заданной дискретности;</w:t>
            </w:r>
          </w:p>
          <w:p w:rsidR="00B53473" w:rsidRPr="00B62F4E" w:rsidRDefault="00B53473" w:rsidP="0066604F">
            <w:pPr>
              <w:pStyle w:val="ac"/>
              <w:spacing w:before="0" w:beforeAutospacing="0"/>
              <w:ind w:firstLine="176"/>
              <w:rPr>
                <w:rFonts w:ascii="Times New Roman" w:hAnsi="Times New Roman" w:cs="Times New Roman"/>
                <w:sz w:val="24"/>
                <w:szCs w:val="24"/>
              </w:rPr>
            </w:pPr>
            <w:r w:rsidRPr="00B62F4E">
              <w:rPr>
                <w:rFonts w:ascii="Times New Roman" w:hAnsi="Times New Roman" w:cs="Times New Roman"/>
                <w:sz w:val="24"/>
                <w:szCs w:val="24"/>
              </w:rPr>
              <w:t>например, если задана дискретность 5 кг, а диапазон задан 10 дискрет, то автообнуление будет производиться внутри диапазона -50 … +50 кг</w:t>
            </w:r>
          </w:p>
        </w:tc>
      </w:tr>
    </w:tbl>
    <w:p w:rsidR="00B53473" w:rsidRPr="00B62F4E" w:rsidRDefault="00B53473" w:rsidP="00467366">
      <w:pPr>
        <w:tabs>
          <w:tab w:val="left" w:pos="360"/>
        </w:tabs>
        <w:ind w:firstLine="567"/>
        <w:jc w:val="both"/>
      </w:pPr>
    </w:p>
    <w:p w:rsidR="00752ABD" w:rsidRPr="00B62F4E" w:rsidRDefault="00752ABD" w:rsidP="00467366">
      <w:pPr>
        <w:tabs>
          <w:tab w:val="left" w:pos="360"/>
        </w:tabs>
        <w:ind w:firstLine="567"/>
        <w:jc w:val="both"/>
      </w:pPr>
    </w:p>
    <w:p w:rsidR="004442B8" w:rsidRPr="00B62F4E" w:rsidRDefault="004442B8" w:rsidP="00467366">
      <w:pPr>
        <w:tabs>
          <w:tab w:val="left" w:pos="360"/>
        </w:tabs>
        <w:ind w:firstLine="567"/>
        <w:jc w:val="both"/>
      </w:pPr>
      <w:r w:rsidRPr="00B62F4E">
        <w:t xml:space="preserve">Раздел </w:t>
      </w:r>
      <w:r w:rsidR="00A03E7A" w:rsidRPr="00B62F4E">
        <w:t>8</w:t>
      </w:r>
      <w:r w:rsidRPr="00B62F4E">
        <w:t xml:space="preserve">. Настройка параметров индикации </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664"/>
        <w:gridCol w:w="1276"/>
        <w:gridCol w:w="4990"/>
      </w:tblGrid>
      <w:tr w:rsidR="00A03E7A" w:rsidRPr="00B62F4E" w:rsidTr="0079614E">
        <w:trPr>
          <w:trHeight w:val="404"/>
        </w:trPr>
        <w:tc>
          <w:tcPr>
            <w:tcW w:w="1418" w:type="dxa"/>
          </w:tcPr>
          <w:p w:rsidR="00A03E7A" w:rsidRPr="00B62F4E" w:rsidRDefault="00A03E7A" w:rsidP="0079614E">
            <w:pPr>
              <w:autoSpaceDE w:val="0"/>
              <w:autoSpaceDN w:val="0"/>
              <w:adjustRightInd w:val="0"/>
              <w:ind w:left="-108" w:right="-108" w:hanging="34"/>
              <w:jc w:val="center"/>
            </w:pPr>
            <w:r w:rsidRPr="00B62F4E">
              <w:t>№ раздела</w:t>
            </w:r>
          </w:p>
        </w:tc>
        <w:tc>
          <w:tcPr>
            <w:tcW w:w="3940" w:type="dxa"/>
            <w:gridSpan w:val="2"/>
          </w:tcPr>
          <w:p w:rsidR="00A03E7A" w:rsidRPr="00B62F4E" w:rsidRDefault="00A03E7A" w:rsidP="0066604F">
            <w:pPr>
              <w:autoSpaceDE w:val="0"/>
              <w:autoSpaceDN w:val="0"/>
              <w:adjustRightInd w:val="0"/>
              <w:ind w:left="-120" w:right="-108" w:hanging="22"/>
              <w:jc w:val="center"/>
            </w:pPr>
            <w:r w:rsidRPr="00B62F4E">
              <w:t>Обозначение раздела</w:t>
            </w:r>
          </w:p>
        </w:tc>
        <w:tc>
          <w:tcPr>
            <w:tcW w:w="4990" w:type="dxa"/>
            <w:tcBorders>
              <w:bottom w:val="single" w:sz="4" w:space="0" w:color="auto"/>
            </w:tcBorders>
          </w:tcPr>
          <w:p w:rsidR="00A03E7A" w:rsidRPr="00B62F4E" w:rsidRDefault="00A03E7A" w:rsidP="0066604F">
            <w:pPr>
              <w:autoSpaceDE w:val="0"/>
              <w:autoSpaceDN w:val="0"/>
              <w:adjustRightInd w:val="0"/>
              <w:ind w:left="-120" w:right="-108" w:hanging="22"/>
              <w:jc w:val="center"/>
            </w:pPr>
            <w:r w:rsidRPr="00B62F4E">
              <w:t>Название раздела</w:t>
            </w:r>
          </w:p>
        </w:tc>
      </w:tr>
      <w:tr w:rsidR="00A03E7A" w:rsidRPr="00B62F4E" w:rsidTr="0079614E">
        <w:trPr>
          <w:trHeight w:val="276"/>
        </w:trPr>
        <w:tc>
          <w:tcPr>
            <w:tcW w:w="1418" w:type="dxa"/>
          </w:tcPr>
          <w:p w:rsidR="00A03E7A" w:rsidRPr="00B62F4E" w:rsidRDefault="00A03E7A" w:rsidP="0079614E">
            <w:pPr>
              <w:autoSpaceDE w:val="0"/>
              <w:autoSpaceDN w:val="0"/>
              <w:adjustRightInd w:val="0"/>
              <w:ind w:left="-108" w:right="-108" w:hanging="34"/>
              <w:jc w:val="center"/>
              <w:rPr>
                <w:lang w:val="en-US"/>
              </w:rPr>
            </w:pPr>
            <w:r w:rsidRPr="00B62F4E">
              <w:rPr>
                <w:lang w:val="en-US"/>
              </w:rPr>
              <w:t>8</w:t>
            </w:r>
          </w:p>
        </w:tc>
        <w:tc>
          <w:tcPr>
            <w:tcW w:w="3940" w:type="dxa"/>
            <w:gridSpan w:val="2"/>
          </w:tcPr>
          <w:p w:rsidR="00A03E7A" w:rsidRPr="00B62F4E" w:rsidRDefault="00A03E7A" w:rsidP="0066604F">
            <w:pPr>
              <w:autoSpaceDE w:val="0"/>
              <w:autoSpaceDN w:val="0"/>
              <w:adjustRightInd w:val="0"/>
              <w:ind w:left="-120" w:right="-108" w:firstLine="120"/>
              <w:jc w:val="center"/>
              <w:rPr>
                <w:rStyle w:val="25"/>
                <w:lang w:val="en-US"/>
              </w:rPr>
            </w:pPr>
            <w:r w:rsidRPr="00B62F4E">
              <w:rPr>
                <w:lang w:val="en-US"/>
              </w:rPr>
              <w:t>diAG</w:t>
            </w:r>
          </w:p>
        </w:tc>
        <w:tc>
          <w:tcPr>
            <w:tcW w:w="4990" w:type="dxa"/>
            <w:tcBorders>
              <w:bottom w:val="single" w:sz="4" w:space="0" w:color="auto"/>
            </w:tcBorders>
          </w:tcPr>
          <w:p w:rsidR="00A03E7A" w:rsidRPr="00B62F4E" w:rsidRDefault="00A03E7A" w:rsidP="0066604F">
            <w:pPr>
              <w:autoSpaceDE w:val="0"/>
              <w:autoSpaceDN w:val="0"/>
              <w:adjustRightInd w:val="0"/>
              <w:ind w:left="-120" w:right="-108" w:firstLine="120"/>
            </w:pPr>
            <w:r w:rsidRPr="00B62F4E">
              <w:t xml:space="preserve"> Настройка графической шкалы</w:t>
            </w:r>
          </w:p>
        </w:tc>
      </w:tr>
      <w:tr w:rsidR="00A03E7A" w:rsidRPr="00B62F4E" w:rsidTr="0079614E">
        <w:trPr>
          <w:trHeight w:val="340"/>
        </w:trPr>
        <w:tc>
          <w:tcPr>
            <w:tcW w:w="1418" w:type="dxa"/>
          </w:tcPr>
          <w:p w:rsidR="00A03E7A" w:rsidRPr="00B62F4E" w:rsidRDefault="00A03E7A" w:rsidP="0079614E">
            <w:pPr>
              <w:autoSpaceDE w:val="0"/>
              <w:autoSpaceDN w:val="0"/>
              <w:adjustRightInd w:val="0"/>
              <w:ind w:left="-108" w:right="-108" w:hanging="34"/>
              <w:jc w:val="center"/>
              <w:rPr>
                <w:iCs/>
                <w:snapToGrid w:val="0"/>
              </w:rPr>
            </w:pPr>
            <w:r w:rsidRPr="00B62F4E">
              <w:rPr>
                <w:iCs/>
                <w:snapToGrid w:val="0"/>
              </w:rPr>
              <w:t>Обозначение параметра</w:t>
            </w:r>
          </w:p>
        </w:tc>
        <w:tc>
          <w:tcPr>
            <w:tcW w:w="2664" w:type="dxa"/>
          </w:tcPr>
          <w:p w:rsidR="00A03E7A" w:rsidRPr="00B62F4E" w:rsidRDefault="00A03E7A" w:rsidP="0066604F">
            <w:pPr>
              <w:tabs>
                <w:tab w:val="left" w:pos="0"/>
              </w:tabs>
              <w:autoSpaceDE w:val="0"/>
              <w:autoSpaceDN w:val="0"/>
              <w:adjustRightInd w:val="0"/>
              <w:ind w:left="-120" w:right="-108" w:hanging="22"/>
              <w:jc w:val="center"/>
              <w:rPr>
                <w:iCs/>
                <w:snapToGrid w:val="0"/>
              </w:rPr>
            </w:pPr>
            <w:r w:rsidRPr="00B62F4E">
              <w:rPr>
                <w:iCs/>
                <w:snapToGrid w:val="0"/>
              </w:rPr>
              <w:t>Название</w:t>
            </w:r>
          </w:p>
          <w:p w:rsidR="00A03E7A" w:rsidRPr="00B62F4E" w:rsidRDefault="00A03E7A" w:rsidP="0066604F">
            <w:pPr>
              <w:tabs>
                <w:tab w:val="left" w:pos="0"/>
              </w:tabs>
              <w:autoSpaceDE w:val="0"/>
              <w:autoSpaceDN w:val="0"/>
              <w:adjustRightInd w:val="0"/>
              <w:ind w:left="-120" w:right="-108" w:hanging="22"/>
              <w:jc w:val="center"/>
              <w:rPr>
                <w:iCs/>
                <w:snapToGrid w:val="0"/>
              </w:rPr>
            </w:pPr>
            <w:r w:rsidRPr="00B62F4E">
              <w:rPr>
                <w:iCs/>
                <w:snapToGrid w:val="0"/>
              </w:rPr>
              <w:t>параметра</w:t>
            </w:r>
          </w:p>
        </w:tc>
        <w:tc>
          <w:tcPr>
            <w:tcW w:w="1276" w:type="dxa"/>
            <w:tcBorders>
              <w:bottom w:val="single" w:sz="4" w:space="0" w:color="auto"/>
            </w:tcBorders>
          </w:tcPr>
          <w:p w:rsidR="00A03E7A" w:rsidRPr="00B62F4E" w:rsidRDefault="00A03E7A" w:rsidP="0066604F">
            <w:pPr>
              <w:tabs>
                <w:tab w:val="left" w:pos="0"/>
              </w:tabs>
              <w:autoSpaceDE w:val="0"/>
              <w:autoSpaceDN w:val="0"/>
              <w:adjustRightInd w:val="0"/>
              <w:ind w:left="-120" w:right="-108" w:hanging="22"/>
              <w:jc w:val="center"/>
              <w:rPr>
                <w:iCs/>
                <w:snapToGrid w:val="0"/>
              </w:rPr>
            </w:pPr>
            <w:r w:rsidRPr="00B62F4E">
              <w:rPr>
                <w:iCs/>
                <w:snapToGrid w:val="0"/>
              </w:rPr>
              <w:t>Значение</w:t>
            </w:r>
          </w:p>
          <w:p w:rsidR="00A03E7A" w:rsidRPr="00B62F4E" w:rsidRDefault="00A03E7A" w:rsidP="0066604F">
            <w:pPr>
              <w:tabs>
                <w:tab w:val="left" w:pos="0"/>
              </w:tabs>
              <w:autoSpaceDE w:val="0"/>
              <w:autoSpaceDN w:val="0"/>
              <w:adjustRightInd w:val="0"/>
              <w:ind w:left="-120" w:right="-108" w:hanging="22"/>
              <w:jc w:val="center"/>
              <w:rPr>
                <w:iCs/>
                <w:snapToGrid w:val="0"/>
              </w:rPr>
            </w:pPr>
            <w:r w:rsidRPr="00B62F4E">
              <w:rPr>
                <w:iCs/>
                <w:snapToGrid w:val="0"/>
              </w:rPr>
              <w:t>параметра</w:t>
            </w:r>
          </w:p>
        </w:tc>
        <w:tc>
          <w:tcPr>
            <w:tcW w:w="4990" w:type="dxa"/>
            <w:tcBorders>
              <w:bottom w:val="single" w:sz="4" w:space="0" w:color="auto"/>
            </w:tcBorders>
          </w:tcPr>
          <w:p w:rsidR="00A03E7A" w:rsidRPr="00B62F4E" w:rsidRDefault="00A03E7A" w:rsidP="0066604F">
            <w:pPr>
              <w:autoSpaceDE w:val="0"/>
              <w:autoSpaceDN w:val="0"/>
              <w:adjustRightInd w:val="0"/>
              <w:ind w:left="-120" w:right="-108" w:hanging="22"/>
              <w:jc w:val="center"/>
            </w:pPr>
            <w:r w:rsidRPr="00B62F4E">
              <w:rPr>
                <w:iCs/>
                <w:snapToGrid w:val="0"/>
              </w:rPr>
              <w:t>Комментарии</w:t>
            </w:r>
          </w:p>
        </w:tc>
      </w:tr>
      <w:tr w:rsidR="00A03E7A" w:rsidRPr="00B62F4E" w:rsidTr="0079614E">
        <w:trPr>
          <w:trHeight w:val="340"/>
        </w:trPr>
        <w:tc>
          <w:tcPr>
            <w:tcW w:w="1418" w:type="dxa"/>
          </w:tcPr>
          <w:p w:rsidR="00A03E7A" w:rsidRPr="00B62F4E" w:rsidRDefault="00A03E7A" w:rsidP="0079614E">
            <w:pPr>
              <w:autoSpaceDE w:val="0"/>
              <w:autoSpaceDN w:val="0"/>
              <w:adjustRightInd w:val="0"/>
              <w:ind w:left="-108" w:right="-108" w:hanging="34"/>
              <w:jc w:val="center"/>
            </w:pPr>
            <w:r w:rsidRPr="00B62F4E">
              <w:rPr>
                <w:lang w:val="en-US"/>
              </w:rPr>
              <w:t>d.Lo</w:t>
            </w:r>
          </w:p>
        </w:tc>
        <w:tc>
          <w:tcPr>
            <w:tcW w:w="2664" w:type="dxa"/>
          </w:tcPr>
          <w:p w:rsidR="00A03E7A" w:rsidRPr="00B62F4E" w:rsidRDefault="00A03E7A" w:rsidP="0066604F">
            <w:pPr>
              <w:tabs>
                <w:tab w:val="left" w:pos="12"/>
              </w:tabs>
              <w:autoSpaceDE w:val="0"/>
              <w:autoSpaceDN w:val="0"/>
              <w:adjustRightInd w:val="0"/>
              <w:ind w:hanging="22"/>
            </w:pPr>
            <w:r w:rsidRPr="00B62F4E">
              <w:t xml:space="preserve">нижний предел отображаемого значения </w:t>
            </w:r>
          </w:p>
        </w:tc>
        <w:tc>
          <w:tcPr>
            <w:tcW w:w="1276" w:type="dxa"/>
          </w:tcPr>
          <w:p w:rsidR="00A03E7A" w:rsidRPr="00B62F4E" w:rsidRDefault="00A03E7A" w:rsidP="0066604F">
            <w:pPr>
              <w:autoSpaceDE w:val="0"/>
              <w:autoSpaceDN w:val="0"/>
              <w:adjustRightInd w:val="0"/>
              <w:ind w:left="-120" w:right="-108" w:hanging="22"/>
              <w:jc w:val="center"/>
              <w:rPr>
                <w:lang w:val="en-US"/>
              </w:rPr>
            </w:pPr>
          </w:p>
        </w:tc>
        <w:tc>
          <w:tcPr>
            <w:tcW w:w="4990" w:type="dxa"/>
          </w:tcPr>
          <w:p w:rsidR="00A03E7A" w:rsidRPr="00B62F4E" w:rsidRDefault="00A03E7A" w:rsidP="0066604F">
            <w:pPr>
              <w:autoSpaceDE w:val="0"/>
              <w:autoSpaceDN w:val="0"/>
              <w:adjustRightInd w:val="0"/>
              <w:ind w:left="-120" w:right="-108" w:firstLine="120"/>
              <w:rPr>
                <w:iCs/>
                <w:snapToGrid w:val="0"/>
              </w:rPr>
            </w:pPr>
            <w:r w:rsidRPr="00B62F4E">
              <w:t xml:space="preserve"> с</w:t>
            </w:r>
            <w:r w:rsidRPr="00B62F4E">
              <w:rPr>
                <w:iCs/>
                <w:snapToGrid w:val="0"/>
              </w:rPr>
              <w:t xml:space="preserve">оответствует диапазону измерения </w:t>
            </w:r>
          </w:p>
          <w:p w:rsidR="00A03E7A" w:rsidRPr="00B62F4E" w:rsidRDefault="00A03E7A" w:rsidP="0066604F">
            <w:pPr>
              <w:autoSpaceDE w:val="0"/>
              <w:autoSpaceDN w:val="0"/>
              <w:adjustRightInd w:val="0"/>
              <w:ind w:left="-120" w:right="-108" w:firstLine="120"/>
            </w:pPr>
            <w:r w:rsidRPr="00B62F4E">
              <w:rPr>
                <w:iCs/>
                <w:snapToGrid w:val="0"/>
              </w:rPr>
              <w:t xml:space="preserve"> выбранного датчика</w:t>
            </w:r>
          </w:p>
        </w:tc>
      </w:tr>
      <w:tr w:rsidR="00A03E7A" w:rsidRPr="00B62F4E" w:rsidTr="0079614E">
        <w:trPr>
          <w:trHeight w:val="340"/>
        </w:trPr>
        <w:tc>
          <w:tcPr>
            <w:tcW w:w="1418" w:type="dxa"/>
            <w:tcBorders>
              <w:bottom w:val="single" w:sz="4" w:space="0" w:color="auto"/>
            </w:tcBorders>
          </w:tcPr>
          <w:p w:rsidR="00A03E7A" w:rsidRPr="00B62F4E" w:rsidRDefault="00A03E7A" w:rsidP="0079614E">
            <w:pPr>
              <w:autoSpaceDE w:val="0"/>
              <w:autoSpaceDN w:val="0"/>
              <w:adjustRightInd w:val="0"/>
              <w:ind w:left="-108" w:right="-108" w:hanging="34"/>
              <w:jc w:val="center"/>
              <w:rPr>
                <w:iCs/>
                <w:snapToGrid w:val="0"/>
              </w:rPr>
            </w:pPr>
            <w:r w:rsidRPr="00B62F4E">
              <w:rPr>
                <w:lang w:val="en-US"/>
              </w:rPr>
              <w:t>d.Hi</w:t>
            </w:r>
          </w:p>
        </w:tc>
        <w:tc>
          <w:tcPr>
            <w:tcW w:w="2664" w:type="dxa"/>
            <w:tcBorders>
              <w:bottom w:val="single" w:sz="4" w:space="0" w:color="auto"/>
            </w:tcBorders>
          </w:tcPr>
          <w:p w:rsidR="00A03E7A" w:rsidRPr="00B62F4E" w:rsidRDefault="00A03E7A" w:rsidP="0066604F">
            <w:pPr>
              <w:tabs>
                <w:tab w:val="left" w:pos="-1264"/>
                <w:tab w:val="left" w:pos="12"/>
              </w:tabs>
              <w:autoSpaceDE w:val="0"/>
              <w:autoSpaceDN w:val="0"/>
              <w:adjustRightInd w:val="0"/>
              <w:ind w:left="12" w:hanging="22"/>
              <w:rPr>
                <w:iCs/>
                <w:snapToGrid w:val="0"/>
              </w:rPr>
            </w:pPr>
            <w:r w:rsidRPr="00B62F4E">
              <w:t>верхний предел отображаемого значения</w:t>
            </w:r>
          </w:p>
        </w:tc>
        <w:tc>
          <w:tcPr>
            <w:tcW w:w="1276" w:type="dxa"/>
          </w:tcPr>
          <w:p w:rsidR="00A03E7A" w:rsidRPr="00B62F4E" w:rsidRDefault="00A03E7A" w:rsidP="0066604F">
            <w:pPr>
              <w:autoSpaceDE w:val="0"/>
              <w:autoSpaceDN w:val="0"/>
              <w:adjustRightInd w:val="0"/>
              <w:ind w:left="-120" w:right="-108" w:hanging="22"/>
              <w:rPr>
                <w:b/>
              </w:rPr>
            </w:pPr>
          </w:p>
        </w:tc>
        <w:tc>
          <w:tcPr>
            <w:tcW w:w="4990" w:type="dxa"/>
          </w:tcPr>
          <w:p w:rsidR="00A03E7A" w:rsidRPr="00B62F4E" w:rsidRDefault="00A03E7A" w:rsidP="0066604F">
            <w:pPr>
              <w:autoSpaceDE w:val="0"/>
              <w:autoSpaceDN w:val="0"/>
              <w:adjustRightInd w:val="0"/>
              <w:ind w:left="-120" w:right="-108" w:firstLine="120"/>
              <w:rPr>
                <w:iCs/>
                <w:snapToGrid w:val="0"/>
              </w:rPr>
            </w:pPr>
            <w:r w:rsidRPr="00B62F4E">
              <w:rPr>
                <w:iCs/>
                <w:snapToGrid w:val="0"/>
              </w:rPr>
              <w:t xml:space="preserve"> соответствует диапазону измерения </w:t>
            </w:r>
          </w:p>
          <w:p w:rsidR="00A03E7A" w:rsidRPr="00B62F4E" w:rsidRDefault="00A03E7A" w:rsidP="0066604F">
            <w:pPr>
              <w:autoSpaceDE w:val="0"/>
              <w:autoSpaceDN w:val="0"/>
              <w:adjustRightInd w:val="0"/>
              <w:ind w:left="-120" w:right="-108" w:firstLine="120"/>
            </w:pPr>
            <w:r w:rsidRPr="00B62F4E">
              <w:rPr>
                <w:iCs/>
                <w:snapToGrid w:val="0"/>
              </w:rPr>
              <w:t xml:space="preserve"> выбранного датчика</w:t>
            </w:r>
          </w:p>
        </w:tc>
      </w:tr>
      <w:tr w:rsidR="00A03E7A" w:rsidRPr="00B62F4E" w:rsidTr="0079614E">
        <w:trPr>
          <w:trHeight w:val="227"/>
        </w:trPr>
        <w:tc>
          <w:tcPr>
            <w:tcW w:w="1418" w:type="dxa"/>
            <w:vMerge w:val="restart"/>
          </w:tcPr>
          <w:p w:rsidR="00A03E7A" w:rsidRPr="00B62F4E" w:rsidRDefault="00A03E7A" w:rsidP="0079614E">
            <w:pPr>
              <w:autoSpaceDE w:val="0"/>
              <w:autoSpaceDN w:val="0"/>
              <w:adjustRightInd w:val="0"/>
              <w:ind w:left="-108" w:right="-108" w:hanging="34"/>
              <w:jc w:val="center"/>
              <w:rPr>
                <w:noProof/>
              </w:rPr>
            </w:pPr>
            <w:r w:rsidRPr="00B62F4E">
              <w:rPr>
                <w:lang w:val="en-US"/>
              </w:rPr>
              <w:t>d</w:t>
            </w:r>
            <w:r w:rsidRPr="00B62F4E">
              <w:t>.</w:t>
            </w:r>
            <w:r w:rsidRPr="00B62F4E">
              <w:rPr>
                <w:lang w:val="en-US"/>
              </w:rPr>
              <w:t>ind</w:t>
            </w:r>
          </w:p>
        </w:tc>
        <w:tc>
          <w:tcPr>
            <w:tcW w:w="2664" w:type="dxa"/>
            <w:vMerge w:val="restart"/>
          </w:tcPr>
          <w:p w:rsidR="00A03E7A" w:rsidRPr="00B62F4E" w:rsidRDefault="00A03E7A" w:rsidP="00A03E7A">
            <w:pPr>
              <w:autoSpaceDE w:val="0"/>
              <w:autoSpaceDN w:val="0"/>
              <w:adjustRightInd w:val="0"/>
              <w:ind w:right="-108" w:hanging="22"/>
            </w:pPr>
            <w:r w:rsidRPr="00B62F4E">
              <w:t>Вид представления данных на шкале</w:t>
            </w:r>
          </w:p>
        </w:tc>
        <w:tc>
          <w:tcPr>
            <w:tcW w:w="1276" w:type="dxa"/>
            <w:tcBorders>
              <w:top w:val="single" w:sz="4" w:space="0" w:color="auto"/>
              <w:bottom w:val="single" w:sz="4" w:space="0" w:color="auto"/>
            </w:tcBorders>
            <w:vAlign w:val="center"/>
          </w:tcPr>
          <w:p w:rsidR="00A03E7A" w:rsidRPr="00B62F4E" w:rsidRDefault="00A03E7A" w:rsidP="0066604F">
            <w:pPr>
              <w:autoSpaceDE w:val="0"/>
              <w:autoSpaceDN w:val="0"/>
              <w:adjustRightInd w:val="0"/>
              <w:ind w:left="-120" w:right="-108" w:hanging="22"/>
              <w:jc w:val="center"/>
            </w:pPr>
            <w:r w:rsidRPr="00B62F4E">
              <w:rPr>
                <w:lang w:val="en-US"/>
              </w:rPr>
              <w:t>LinE</w:t>
            </w:r>
          </w:p>
        </w:tc>
        <w:tc>
          <w:tcPr>
            <w:tcW w:w="4990" w:type="dxa"/>
            <w:tcBorders>
              <w:top w:val="single" w:sz="4" w:space="0" w:color="auto"/>
              <w:bottom w:val="single" w:sz="4" w:space="0" w:color="auto"/>
            </w:tcBorders>
          </w:tcPr>
          <w:p w:rsidR="00A03E7A" w:rsidRPr="00B62F4E" w:rsidRDefault="00A03E7A" w:rsidP="00A03E7A">
            <w:pPr>
              <w:autoSpaceDE w:val="0"/>
              <w:autoSpaceDN w:val="0"/>
              <w:adjustRightInd w:val="0"/>
              <w:ind w:left="-120" w:right="-108" w:firstLine="120"/>
            </w:pPr>
            <w:r w:rsidRPr="00B62F4E">
              <w:t xml:space="preserve"> Данные индицируются в виде светящейся дуги</w:t>
            </w:r>
          </w:p>
        </w:tc>
      </w:tr>
      <w:tr w:rsidR="00A03E7A" w:rsidRPr="00B62F4E" w:rsidTr="0079614E">
        <w:trPr>
          <w:trHeight w:val="227"/>
        </w:trPr>
        <w:tc>
          <w:tcPr>
            <w:tcW w:w="1418" w:type="dxa"/>
            <w:vMerge/>
          </w:tcPr>
          <w:p w:rsidR="00A03E7A" w:rsidRPr="00B62F4E" w:rsidRDefault="00A03E7A" w:rsidP="0066604F">
            <w:pPr>
              <w:autoSpaceDE w:val="0"/>
              <w:autoSpaceDN w:val="0"/>
              <w:adjustRightInd w:val="0"/>
              <w:ind w:left="-120" w:right="-108" w:hanging="22"/>
              <w:jc w:val="center"/>
              <w:rPr>
                <w:noProof/>
              </w:rPr>
            </w:pPr>
          </w:p>
        </w:tc>
        <w:tc>
          <w:tcPr>
            <w:tcW w:w="2664" w:type="dxa"/>
            <w:vMerge/>
          </w:tcPr>
          <w:p w:rsidR="00A03E7A" w:rsidRPr="00B62F4E" w:rsidRDefault="00A03E7A" w:rsidP="0066604F">
            <w:pPr>
              <w:autoSpaceDE w:val="0"/>
              <w:autoSpaceDN w:val="0"/>
              <w:adjustRightInd w:val="0"/>
              <w:ind w:left="-120" w:right="-108" w:hanging="22"/>
            </w:pPr>
          </w:p>
        </w:tc>
        <w:tc>
          <w:tcPr>
            <w:tcW w:w="1276" w:type="dxa"/>
            <w:tcBorders>
              <w:top w:val="single" w:sz="4" w:space="0" w:color="auto"/>
            </w:tcBorders>
            <w:vAlign w:val="center"/>
          </w:tcPr>
          <w:p w:rsidR="00A03E7A" w:rsidRPr="00B62F4E" w:rsidRDefault="00A03E7A" w:rsidP="0066604F">
            <w:pPr>
              <w:autoSpaceDE w:val="0"/>
              <w:autoSpaceDN w:val="0"/>
              <w:adjustRightInd w:val="0"/>
              <w:ind w:left="-120" w:right="-108" w:hanging="22"/>
              <w:jc w:val="center"/>
            </w:pPr>
            <w:r w:rsidRPr="00B62F4E">
              <w:rPr>
                <w:lang w:val="en-US"/>
              </w:rPr>
              <w:t>dot</w:t>
            </w:r>
          </w:p>
        </w:tc>
        <w:tc>
          <w:tcPr>
            <w:tcW w:w="4990" w:type="dxa"/>
            <w:tcBorders>
              <w:top w:val="single" w:sz="4" w:space="0" w:color="auto"/>
            </w:tcBorders>
          </w:tcPr>
          <w:p w:rsidR="00A03E7A" w:rsidRPr="00B62F4E" w:rsidRDefault="00A03E7A" w:rsidP="00A03E7A">
            <w:pPr>
              <w:autoSpaceDE w:val="0"/>
              <w:autoSpaceDN w:val="0"/>
              <w:adjustRightInd w:val="0"/>
              <w:ind w:left="-120" w:right="-108" w:firstLine="120"/>
            </w:pPr>
            <w:r w:rsidRPr="00B62F4E">
              <w:t xml:space="preserve"> Данные индицируются в виде светящейся точки на дуге</w:t>
            </w:r>
          </w:p>
        </w:tc>
      </w:tr>
    </w:tbl>
    <w:p w:rsidR="00A03E7A" w:rsidRPr="00B62F4E" w:rsidRDefault="00A03E7A" w:rsidP="00467366">
      <w:pPr>
        <w:tabs>
          <w:tab w:val="left" w:pos="360"/>
        </w:tabs>
        <w:ind w:firstLine="567"/>
        <w:jc w:val="both"/>
      </w:pPr>
    </w:p>
    <w:p w:rsidR="00752ABD" w:rsidRPr="00B62F4E" w:rsidRDefault="00752ABD" w:rsidP="00467366">
      <w:pPr>
        <w:tabs>
          <w:tab w:val="left" w:pos="360"/>
        </w:tabs>
        <w:ind w:firstLine="567"/>
        <w:jc w:val="both"/>
      </w:pPr>
    </w:p>
    <w:p w:rsidR="00BD2A85" w:rsidRPr="00B62F4E" w:rsidRDefault="00BD2A85" w:rsidP="00BD2A85">
      <w:pPr>
        <w:tabs>
          <w:tab w:val="left" w:pos="360"/>
        </w:tabs>
        <w:ind w:firstLine="567"/>
        <w:jc w:val="both"/>
      </w:pPr>
      <w:r w:rsidRPr="00B62F4E">
        <w:t xml:space="preserve">Раздел </w:t>
      </w:r>
      <w:r w:rsidR="0079614E" w:rsidRPr="00B62F4E">
        <w:t>9</w:t>
      </w:r>
      <w:r w:rsidRPr="00B62F4E">
        <w:t xml:space="preserve">. Параметры порта </w:t>
      </w:r>
      <w:r w:rsidRPr="00B62F4E">
        <w:rPr>
          <w:lang w:val="en-US"/>
        </w:rPr>
        <w:t>RS</w:t>
      </w:r>
      <w:r w:rsidRPr="00B62F4E">
        <w:t>-485</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2520"/>
        <w:gridCol w:w="1440"/>
        <w:gridCol w:w="4712"/>
      </w:tblGrid>
      <w:tr w:rsidR="00BD2A85" w:rsidRPr="00B62F4E" w:rsidTr="0079614E">
        <w:trPr>
          <w:trHeight w:val="405"/>
        </w:trPr>
        <w:tc>
          <w:tcPr>
            <w:tcW w:w="1534" w:type="dxa"/>
          </w:tcPr>
          <w:p w:rsidR="00BD2A85" w:rsidRPr="00B62F4E" w:rsidRDefault="00BD2A85" w:rsidP="00852125">
            <w:pPr>
              <w:autoSpaceDE w:val="0"/>
              <w:autoSpaceDN w:val="0"/>
              <w:adjustRightInd w:val="0"/>
              <w:ind w:left="-108" w:right="-108" w:firstLine="26"/>
              <w:jc w:val="center"/>
            </w:pPr>
            <w:r w:rsidRPr="00B62F4E">
              <w:t>№ раздела</w:t>
            </w:r>
          </w:p>
        </w:tc>
        <w:tc>
          <w:tcPr>
            <w:tcW w:w="3960" w:type="dxa"/>
            <w:gridSpan w:val="2"/>
          </w:tcPr>
          <w:p w:rsidR="00BD2A85" w:rsidRPr="00B62F4E" w:rsidRDefault="00BD2A85" w:rsidP="00852125">
            <w:pPr>
              <w:autoSpaceDE w:val="0"/>
              <w:autoSpaceDN w:val="0"/>
              <w:adjustRightInd w:val="0"/>
              <w:ind w:left="-134" w:right="-108" w:firstLine="567"/>
              <w:jc w:val="center"/>
            </w:pPr>
            <w:r w:rsidRPr="00B62F4E">
              <w:t>Обозначение раздела</w:t>
            </w:r>
          </w:p>
        </w:tc>
        <w:tc>
          <w:tcPr>
            <w:tcW w:w="4712" w:type="dxa"/>
            <w:tcBorders>
              <w:bottom w:val="single" w:sz="4" w:space="0" w:color="auto"/>
            </w:tcBorders>
          </w:tcPr>
          <w:p w:rsidR="00BD2A85" w:rsidRPr="00B62F4E" w:rsidRDefault="00BD2A85" w:rsidP="00852125">
            <w:pPr>
              <w:autoSpaceDE w:val="0"/>
              <w:autoSpaceDN w:val="0"/>
              <w:adjustRightInd w:val="0"/>
              <w:ind w:left="-134" w:right="-108" w:firstLine="567"/>
              <w:jc w:val="center"/>
            </w:pPr>
            <w:r w:rsidRPr="00B62F4E">
              <w:t>Название раздела</w:t>
            </w:r>
          </w:p>
        </w:tc>
      </w:tr>
      <w:tr w:rsidR="00BD2A85" w:rsidRPr="00B62F4E" w:rsidTr="0079614E">
        <w:trPr>
          <w:trHeight w:val="405"/>
        </w:trPr>
        <w:tc>
          <w:tcPr>
            <w:tcW w:w="1534" w:type="dxa"/>
          </w:tcPr>
          <w:p w:rsidR="00BD2A85" w:rsidRPr="00B62F4E" w:rsidRDefault="0079614E" w:rsidP="00852125">
            <w:pPr>
              <w:autoSpaceDE w:val="0"/>
              <w:autoSpaceDN w:val="0"/>
              <w:adjustRightInd w:val="0"/>
              <w:ind w:hanging="108"/>
              <w:jc w:val="center"/>
            </w:pPr>
            <w:r w:rsidRPr="00B62F4E">
              <w:t>9</w:t>
            </w:r>
          </w:p>
        </w:tc>
        <w:tc>
          <w:tcPr>
            <w:tcW w:w="3960" w:type="dxa"/>
            <w:gridSpan w:val="2"/>
          </w:tcPr>
          <w:p w:rsidR="00BD2A85" w:rsidRPr="00B62F4E" w:rsidRDefault="0079614E" w:rsidP="00E27924">
            <w:pPr>
              <w:autoSpaceDE w:val="0"/>
              <w:autoSpaceDN w:val="0"/>
              <w:adjustRightInd w:val="0"/>
              <w:ind w:right="-108" w:firstLine="567"/>
              <w:jc w:val="center"/>
              <w:rPr>
                <w:b/>
              </w:rPr>
            </w:pPr>
            <w:r w:rsidRPr="00B62F4E">
              <w:t>9</w:t>
            </w:r>
            <w:r w:rsidR="00BD2A85" w:rsidRPr="00B62F4E">
              <w:t xml:space="preserve">. </w:t>
            </w:r>
            <w:r w:rsidR="00BD2A85" w:rsidRPr="00B62F4E">
              <w:rPr>
                <w:lang w:val="en-US"/>
              </w:rPr>
              <w:t>nEt</w:t>
            </w:r>
          </w:p>
        </w:tc>
        <w:tc>
          <w:tcPr>
            <w:tcW w:w="4712" w:type="dxa"/>
            <w:tcBorders>
              <w:bottom w:val="single" w:sz="4" w:space="0" w:color="auto"/>
            </w:tcBorders>
          </w:tcPr>
          <w:p w:rsidR="00BD2A85" w:rsidRPr="00B62F4E" w:rsidRDefault="00BD2A85" w:rsidP="00852125">
            <w:pPr>
              <w:autoSpaceDE w:val="0"/>
              <w:autoSpaceDN w:val="0"/>
              <w:adjustRightInd w:val="0"/>
              <w:ind w:firstLine="567"/>
            </w:pPr>
            <w:r w:rsidRPr="00B62F4E">
              <w:t xml:space="preserve">настройка интерфейса </w:t>
            </w:r>
            <w:r w:rsidRPr="00B62F4E">
              <w:rPr>
                <w:lang w:val="en-US"/>
              </w:rPr>
              <w:t>RS</w:t>
            </w:r>
            <w:r w:rsidRPr="00B62F4E">
              <w:t>485</w:t>
            </w:r>
          </w:p>
        </w:tc>
      </w:tr>
      <w:tr w:rsidR="00BD2A85" w:rsidRPr="00B62F4E" w:rsidTr="0079614E">
        <w:trPr>
          <w:trHeight w:val="405"/>
        </w:trPr>
        <w:tc>
          <w:tcPr>
            <w:tcW w:w="1534" w:type="dxa"/>
          </w:tcPr>
          <w:p w:rsidR="00BD2A85" w:rsidRPr="00B62F4E" w:rsidRDefault="00BD2A85" w:rsidP="00852125">
            <w:pPr>
              <w:autoSpaceDE w:val="0"/>
              <w:autoSpaceDN w:val="0"/>
              <w:adjustRightInd w:val="0"/>
              <w:ind w:left="-134" w:right="-108" w:hanging="108"/>
              <w:jc w:val="center"/>
              <w:rPr>
                <w:iCs/>
                <w:snapToGrid w:val="0"/>
              </w:rPr>
            </w:pPr>
            <w:r w:rsidRPr="00B62F4E">
              <w:rPr>
                <w:iCs/>
                <w:snapToGrid w:val="0"/>
              </w:rPr>
              <w:t>Обозначение параметра</w:t>
            </w:r>
          </w:p>
        </w:tc>
        <w:tc>
          <w:tcPr>
            <w:tcW w:w="2520" w:type="dxa"/>
          </w:tcPr>
          <w:p w:rsidR="00BD2A85" w:rsidRPr="00B62F4E" w:rsidRDefault="00BD2A85" w:rsidP="00643C18">
            <w:pPr>
              <w:tabs>
                <w:tab w:val="left" w:pos="0"/>
              </w:tabs>
              <w:autoSpaceDE w:val="0"/>
              <w:autoSpaceDN w:val="0"/>
              <w:adjustRightInd w:val="0"/>
              <w:ind w:left="-134" w:right="-108" w:firstLine="23"/>
              <w:jc w:val="center"/>
              <w:rPr>
                <w:iCs/>
                <w:snapToGrid w:val="0"/>
              </w:rPr>
            </w:pPr>
            <w:r w:rsidRPr="00B62F4E">
              <w:rPr>
                <w:iCs/>
                <w:snapToGrid w:val="0"/>
              </w:rPr>
              <w:t>Название</w:t>
            </w:r>
          </w:p>
          <w:p w:rsidR="00BD2A85" w:rsidRPr="00B62F4E" w:rsidRDefault="00BD2A85" w:rsidP="00643C18">
            <w:pPr>
              <w:tabs>
                <w:tab w:val="left" w:pos="0"/>
              </w:tabs>
              <w:autoSpaceDE w:val="0"/>
              <w:autoSpaceDN w:val="0"/>
              <w:adjustRightInd w:val="0"/>
              <w:ind w:left="-134" w:right="-108" w:firstLine="23"/>
              <w:jc w:val="center"/>
              <w:rPr>
                <w:iCs/>
                <w:snapToGrid w:val="0"/>
              </w:rPr>
            </w:pPr>
            <w:r w:rsidRPr="00B62F4E">
              <w:rPr>
                <w:iCs/>
                <w:snapToGrid w:val="0"/>
              </w:rPr>
              <w:t>параметра</w:t>
            </w:r>
          </w:p>
        </w:tc>
        <w:tc>
          <w:tcPr>
            <w:tcW w:w="1440" w:type="dxa"/>
            <w:tcBorders>
              <w:bottom w:val="single" w:sz="4" w:space="0" w:color="auto"/>
            </w:tcBorders>
          </w:tcPr>
          <w:p w:rsidR="00BD2A85" w:rsidRPr="00B62F4E" w:rsidRDefault="00BD2A85" w:rsidP="00852125">
            <w:pPr>
              <w:tabs>
                <w:tab w:val="left" w:pos="-228"/>
              </w:tabs>
              <w:autoSpaceDE w:val="0"/>
              <w:autoSpaceDN w:val="0"/>
              <w:adjustRightInd w:val="0"/>
              <w:ind w:left="-134" w:right="-108" w:hanging="59"/>
              <w:jc w:val="center"/>
              <w:rPr>
                <w:iCs/>
                <w:snapToGrid w:val="0"/>
              </w:rPr>
            </w:pPr>
            <w:r w:rsidRPr="00B62F4E">
              <w:rPr>
                <w:iCs/>
                <w:snapToGrid w:val="0"/>
              </w:rPr>
              <w:t>Значение</w:t>
            </w:r>
          </w:p>
          <w:p w:rsidR="00BD2A85" w:rsidRPr="00B62F4E" w:rsidRDefault="00BD2A85" w:rsidP="00852125">
            <w:pPr>
              <w:tabs>
                <w:tab w:val="left" w:pos="-228"/>
              </w:tabs>
              <w:autoSpaceDE w:val="0"/>
              <w:autoSpaceDN w:val="0"/>
              <w:adjustRightInd w:val="0"/>
              <w:ind w:left="-134" w:right="-108" w:hanging="59"/>
              <w:jc w:val="center"/>
              <w:rPr>
                <w:iCs/>
                <w:snapToGrid w:val="0"/>
              </w:rPr>
            </w:pPr>
            <w:r w:rsidRPr="00B62F4E">
              <w:rPr>
                <w:iCs/>
                <w:snapToGrid w:val="0"/>
              </w:rPr>
              <w:t>параметра</w:t>
            </w:r>
          </w:p>
        </w:tc>
        <w:tc>
          <w:tcPr>
            <w:tcW w:w="4712" w:type="dxa"/>
            <w:tcBorders>
              <w:bottom w:val="single" w:sz="4" w:space="0" w:color="auto"/>
            </w:tcBorders>
          </w:tcPr>
          <w:p w:rsidR="00BD2A85" w:rsidRPr="00B62F4E" w:rsidRDefault="00BD2A85" w:rsidP="00852125">
            <w:pPr>
              <w:autoSpaceDE w:val="0"/>
              <w:autoSpaceDN w:val="0"/>
              <w:adjustRightInd w:val="0"/>
              <w:ind w:left="-134" w:right="-108" w:firstLine="567"/>
              <w:jc w:val="center"/>
            </w:pPr>
            <w:r w:rsidRPr="00B62F4E">
              <w:rPr>
                <w:iCs/>
                <w:snapToGrid w:val="0"/>
              </w:rPr>
              <w:t>Комментарии</w:t>
            </w:r>
          </w:p>
        </w:tc>
      </w:tr>
      <w:tr w:rsidR="00BD2A85" w:rsidRPr="00B62F4E" w:rsidTr="0079614E">
        <w:trPr>
          <w:trHeight w:val="90"/>
        </w:trPr>
        <w:tc>
          <w:tcPr>
            <w:tcW w:w="1534" w:type="dxa"/>
            <w:vMerge w:val="restart"/>
          </w:tcPr>
          <w:p w:rsidR="00BD2A85" w:rsidRPr="00B62F4E" w:rsidRDefault="00BD2A85" w:rsidP="00852125">
            <w:pPr>
              <w:autoSpaceDE w:val="0"/>
              <w:autoSpaceDN w:val="0"/>
              <w:adjustRightInd w:val="0"/>
              <w:ind w:hanging="108"/>
              <w:jc w:val="center"/>
            </w:pPr>
            <w:r w:rsidRPr="00B62F4E">
              <w:rPr>
                <w:lang w:val="en-US"/>
              </w:rPr>
              <w:t>Prot</w:t>
            </w:r>
          </w:p>
        </w:tc>
        <w:tc>
          <w:tcPr>
            <w:tcW w:w="2520" w:type="dxa"/>
            <w:vMerge w:val="restart"/>
          </w:tcPr>
          <w:p w:rsidR="00BD2A85" w:rsidRPr="00B62F4E" w:rsidRDefault="00BD2A85" w:rsidP="00643C18">
            <w:pPr>
              <w:autoSpaceDE w:val="0"/>
              <w:autoSpaceDN w:val="0"/>
              <w:adjustRightInd w:val="0"/>
              <w:rPr>
                <w:iCs/>
                <w:snapToGrid w:val="0"/>
              </w:rPr>
            </w:pPr>
            <w:r w:rsidRPr="00B62F4E">
              <w:rPr>
                <w:iCs/>
                <w:snapToGrid w:val="0"/>
              </w:rPr>
              <w:t>протокол обмена данными</w:t>
            </w:r>
          </w:p>
        </w:tc>
        <w:tc>
          <w:tcPr>
            <w:tcW w:w="1440" w:type="dxa"/>
            <w:tcBorders>
              <w:bottom w:val="single" w:sz="4" w:space="0" w:color="auto"/>
            </w:tcBorders>
          </w:tcPr>
          <w:p w:rsidR="00BD2A85" w:rsidRPr="00B62F4E" w:rsidRDefault="00BD2A85" w:rsidP="00852125">
            <w:pPr>
              <w:autoSpaceDE w:val="0"/>
              <w:autoSpaceDN w:val="0"/>
              <w:adjustRightInd w:val="0"/>
              <w:ind w:left="-108" w:right="-108" w:hanging="59"/>
              <w:jc w:val="center"/>
            </w:pPr>
            <w:r w:rsidRPr="00B62F4E">
              <w:rPr>
                <w:lang w:val="en-US"/>
              </w:rPr>
              <w:t>ASC</w:t>
            </w:r>
          </w:p>
        </w:tc>
        <w:tc>
          <w:tcPr>
            <w:tcW w:w="4712" w:type="dxa"/>
            <w:tcBorders>
              <w:bottom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Modbus-ASCII</w:t>
            </w:r>
          </w:p>
        </w:tc>
      </w:tr>
      <w:tr w:rsidR="00BD2A85" w:rsidRPr="00B62F4E" w:rsidTr="0079614E">
        <w:trPr>
          <w:trHeight w:val="169"/>
        </w:trPr>
        <w:tc>
          <w:tcPr>
            <w:tcW w:w="1534" w:type="dxa"/>
            <w:vMerge/>
          </w:tcPr>
          <w:p w:rsidR="00BD2A85" w:rsidRPr="00B62F4E" w:rsidRDefault="00BD2A85" w:rsidP="00852125">
            <w:pPr>
              <w:autoSpaceDE w:val="0"/>
              <w:autoSpaceDN w:val="0"/>
              <w:adjustRightInd w:val="0"/>
              <w:ind w:hanging="108"/>
              <w:jc w:val="center"/>
            </w:pPr>
          </w:p>
        </w:tc>
        <w:tc>
          <w:tcPr>
            <w:tcW w:w="2520" w:type="dxa"/>
            <w:vMerge/>
          </w:tcPr>
          <w:p w:rsidR="00BD2A85" w:rsidRPr="00B62F4E" w:rsidRDefault="00BD2A85" w:rsidP="00852125">
            <w:pPr>
              <w:autoSpaceDE w:val="0"/>
              <w:autoSpaceDN w:val="0"/>
              <w:adjustRightInd w:val="0"/>
              <w:ind w:firstLine="567"/>
              <w:rPr>
                <w:iCs/>
                <w:snapToGrid w:val="0"/>
              </w:rPr>
            </w:pPr>
          </w:p>
        </w:tc>
        <w:tc>
          <w:tcPr>
            <w:tcW w:w="1440" w:type="dxa"/>
            <w:tcBorders>
              <w:top w:val="single" w:sz="4" w:space="0" w:color="auto"/>
            </w:tcBorders>
          </w:tcPr>
          <w:p w:rsidR="00BD2A85" w:rsidRPr="00B62F4E" w:rsidRDefault="00BD2A85" w:rsidP="00852125">
            <w:pPr>
              <w:autoSpaceDE w:val="0"/>
              <w:autoSpaceDN w:val="0"/>
              <w:adjustRightInd w:val="0"/>
              <w:ind w:left="-108" w:right="-108" w:hanging="59"/>
              <w:jc w:val="center"/>
            </w:pPr>
            <w:r w:rsidRPr="00B62F4E">
              <w:rPr>
                <w:lang w:val="en-US"/>
              </w:rPr>
              <w:t>rtu</w:t>
            </w:r>
          </w:p>
        </w:tc>
        <w:tc>
          <w:tcPr>
            <w:tcW w:w="4712" w:type="dxa"/>
            <w:tcBorders>
              <w:top w:val="single" w:sz="4" w:space="0" w:color="auto"/>
            </w:tcBorders>
          </w:tcPr>
          <w:p w:rsidR="00BD2A85" w:rsidRPr="00B62F4E" w:rsidRDefault="00BD2A85" w:rsidP="00852125">
            <w:pPr>
              <w:autoSpaceDE w:val="0"/>
              <w:autoSpaceDN w:val="0"/>
              <w:adjustRightInd w:val="0"/>
              <w:ind w:firstLine="567"/>
            </w:pPr>
            <w:r w:rsidRPr="00B62F4E">
              <w:rPr>
                <w:lang w:val="en-US"/>
              </w:rPr>
              <w:t>Modbus-RTU</w:t>
            </w:r>
          </w:p>
        </w:tc>
      </w:tr>
      <w:tr w:rsidR="00BD2A85" w:rsidRPr="00B62F4E" w:rsidTr="0079614E">
        <w:trPr>
          <w:trHeight w:val="305"/>
        </w:trPr>
        <w:tc>
          <w:tcPr>
            <w:tcW w:w="1534" w:type="dxa"/>
          </w:tcPr>
          <w:p w:rsidR="00BD2A85" w:rsidRPr="00B62F4E" w:rsidRDefault="00BD2A85" w:rsidP="00852125">
            <w:pPr>
              <w:autoSpaceDE w:val="0"/>
              <w:autoSpaceDN w:val="0"/>
              <w:adjustRightInd w:val="0"/>
              <w:ind w:hanging="108"/>
              <w:jc w:val="center"/>
              <w:rPr>
                <w:iCs/>
                <w:snapToGrid w:val="0"/>
              </w:rPr>
            </w:pPr>
            <w:r w:rsidRPr="00B62F4E">
              <w:rPr>
                <w:lang w:val="en-US"/>
              </w:rPr>
              <w:t>n.Adr</w:t>
            </w:r>
          </w:p>
        </w:tc>
        <w:tc>
          <w:tcPr>
            <w:tcW w:w="2520" w:type="dxa"/>
          </w:tcPr>
          <w:p w:rsidR="00BD2A85" w:rsidRPr="00B62F4E" w:rsidRDefault="00BD2A85" w:rsidP="00643C18">
            <w:pPr>
              <w:autoSpaceDE w:val="0"/>
              <w:autoSpaceDN w:val="0"/>
              <w:adjustRightInd w:val="0"/>
              <w:rPr>
                <w:iCs/>
                <w:snapToGrid w:val="0"/>
              </w:rPr>
            </w:pPr>
            <w:r w:rsidRPr="00B62F4E">
              <w:rPr>
                <w:iCs/>
                <w:snapToGrid w:val="0"/>
              </w:rPr>
              <w:t>сетевой адрес</w:t>
            </w:r>
          </w:p>
        </w:tc>
        <w:tc>
          <w:tcPr>
            <w:tcW w:w="1440" w:type="dxa"/>
          </w:tcPr>
          <w:p w:rsidR="00BD2A85" w:rsidRPr="00B62F4E" w:rsidRDefault="00BD2A85" w:rsidP="00852125">
            <w:pPr>
              <w:autoSpaceDE w:val="0"/>
              <w:autoSpaceDN w:val="0"/>
              <w:adjustRightInd w:val="0"/>
              <w:ind w:left="-108" w:right="-108" w:hanging="59"/>
              <w:jc w:val="center"/>
            </w:pPr>
            <w:r w:rsidRPr="00B62F4E">
              <w:t>от 1 до 255</w:t>
            </w:r>
          </w:p>
        </w:tc>
        <w:tc>
          <w:tcPr>
            <w:tcW w:w="4712" w:type="dxa"/>
          </w:tcPr>
          <w:p w:rsidR="00BD2A85" w:rsidRPr="00B62F4E" w:rsidRDefault="00BD2A85" w:rsidP="00852125">
            <w:pPr>
              <w:autoSpaceDE w:val="0"/>
              <w:autoSpaceDN w:val="0"/>
              <w:adjustRightInd w:val="0"/>
              <w:ind w:firstLine="567"/>
            </w:pPr>
            <w:r w:rsidRPr="00B62F4E">
              <w:t>сетевой адрес прибора</w:t>
            </w:r>
          </w:p>
        </w:tc>
      </w:tr>
      <w:tr w:rsidR="00BD2A85" w:rsidRPr="00B62F4E" w:rsidTr="0079614E">
        <w:trPr>
          <w:trHeight w:val="270"/>
        </w:trPr>
        <w:tc>
          <w:tcPr>
            <w:tcW w:w="1534" w:type="dxa"/>
            <w:vMerge w:val="restart"/>
          </w:tcPr>
          <w:p w:rsidR="00BD2A85" w:rsidRPr="00B62F4E" w:rsidRDefault="00BD2A85" w:rsidP="00852125">
            <w:pPr>
              <w:autoSpaceDE w:val="0"/>
              <w:autoSpaceDN w:val="0"/>
              <w:adjustRightInd w:val="0"/>
              <w:ind w:hanging="108"/>
              <w:jc w:val="center"/>
            </w:pPr>
            <w:r w:rsidRPr="00B62F4E">
              <w:rPr>
                <w:lang w:val="en-US"/>
              </w:rPr>
              <w:t>SPd</w:t>
            </w:r>
          </w:p>
        </w:tc>
        <w:tc>
          <w:tcPr>
            <w:tcW w:w="2520" w:type="dxa"/>
            <w:vMerge w:val="restart"/>
          </w:tcPr>
          <w:p w:rsidR="00BD2A85" w:rsidRPr="00B62F4E" w:rsidRDefault="00BD2A85" w:rsidP="00643C18">
            <w:pPr>
              <w:autoSpaceDE w:val="0"/>
              <w:autoSpaceDN w:val="0"/>
              <w:adjustRightInd w:val="0"/>
              <w:rPr>
                <w:iCs/>
                <w:snapToGrid w:val="0"/>
              </w:rPr>
            </w:pPr>
            <w:r w:rsidRPr="00B62F4E">
              <w:rPr>
                <w:iCs/>
                <w:snapToGrid w:val="0"/>
              </w:rPr>
              <w:t>скорость передачи</w:t>
            </w:r>
          </w:p>
        </w:tc>
        <w:tc>
          <w:tcPr>
            <w:tcW w:w="1440" w:type="dxa"/>
            <w:tcBorders>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noProof/>
                <w:lang w:val="en-US"/>
              </w:rPr>
              <w:t>9.6</w:t>
            </w:r>
          </w:p>
        </w:tc>
        <w:tc>
          <w:tcPr>
            <w:tcW w:w="4712" w:type="dxa"/>
            <w:tcBorders>
              <w:bottom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 xml:space="preserve">9600 </w:t>
            </w:r>
            <w:r w:rsidRPr="00B62F4E">
              <w:t>бит/секунду</w:t>
            </w:r>
          </w:p>
        </w:tc>
      </w:tr>
      <w:tr w:rsidR="00BD2A85" w:rsidRPr="00B62F4E" w:rsidTr="0079614E">
        <w:trPr>
          <w:trHeight w:val="345"/>
        </w:trPr>
        <w:tc>
          <w:tcPr>
            <w:tcW w:w="1534" w:type="dxa"/>
            <w:vMerge/>
          </w:tcPr>
          <w:p w:rsidR="00BD2A85" w:rsidRPr="00B62F4E" w:rsidRDefault="00BD2A85" w:rsidP="00852125">
            <w:pPr>
              <w:autoSpaceDE w:val="0"/>
              <w:autoSpaceDN w:val="0"/>
              <w:adjustRightInd w:val="0"/>
              <w:ind w:hanging="108"/>
              <w:jc w:val="center"/>
            </w:pPr>
          </w:p>
        </w:tc>
        <w:tc>
          <w:tcPr>
            <w:tcW w:w="2520" w:type="dxa"/>
            <w:vMerge/>
          </w:tcPr>
          <w:p w:rsidR="00BD2A85" w:rsidRPr="00B62F4E"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19.2</w:t>
            </w:r>
          </w:p>
        </w:tc>
        <w:tc>
          <w:tcPr>
            <w:tcW w:w="4712" w:type="dxa"/>
            <w:tcBorders>
              <w:top w:val="single" w:sz="4" w:space="0" w:color="auto"/>
              <w:bottom w:val="single" w:sz="4" w:space="0" w:color="auto"/>
            </w:tcBorders>
          </w:tcPr>
          <w:p w:rsidR="00BD2A85" w:rsidRPr="00B62F4E" w:rsidRDefault="00BD2A85" w:rsidP="00852125">
            <w:pPr>
              <w:autoSpaceDE w:val="0"/>
              <w:autoSpaceDN w:val="0"/>
              <w:adjustRightInd w:val="0"/>
              <w:ind w:firstLine="567"/>
            </w:pPr>
            <w:r w:rsidRPr="00B62F4E">
              <w:t>19200 бит/секунду</w:t>
            </w:r>
          </w:p>
        </w:tc>
      </w:tr>
      <w:tr w:rsidR="00BD2A85" w:rsidRPr="00B62F4E" w:rsidTr="0079614E">
        <w:trPr>
          <w:trHeight w:val="165"/>
        </w:trPr>
        <w:tc>
          <w:tcPr>
            <w:tcW w:w="1534" w:type="dxa"/>
            <w:vMerge/>
          </w:tcPr>
          <w:p w:rsidR="00BD2A85" w:rsidRPr="00B62F4E" w:rsidRDefault="00BD2A85" w:rsidP="00852125">
            <w:pPr>
              <w:autoSpaceDE w:val="0"/>
              <w:autoSpaceDN w:val="0"/>
              <w:adjustRightInd w:val="0"/>
              <w:ind w:hanging="108"/>
              <w:jc w:val="center"/>
            </w:pPr>
          </w:p>
        </w:tc>
        <w:tc>
          <w:tcPr>
            <w:tcW w:w="2520" w:type="dxa"/>
            <w:vMerge/>
          </w:tcPr>
          <w:p w:rsidR="00BD2A85" w:rsidRPr="00B62F4E"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28.8</w:t>
            </w:r>
          </w:p>
        </w:tc>
        <w:tc>
          <w:tcPr>
            <w:tcW w:w="4712" w:type="dxa"/>
            <w:tcBorders>
              <w:top w:val="single" w:sz="4" w:space="0" w:color="auto"/>
              <w:bottom w:val="single" w:sz="4" w:space="0" w:color="auto"/>
            </w:tcBorders>
          </w:tcPr>
          <w:p w:rsidR="00BD2A85" w:rsidRPr="00B62F4E" w:rsidRDefault="00BD2A85" w:rsidP="00852125">
            <w:pPr>
              <w:autoSpaceDE w:val="0"/>
              <w:autoSpaceDN w:val="0"/>
              <w:adjustRightInd w:val="0"/>
              <w:ind w:firstLine="567"/>
              <w:rPr>
                <w:lang w:val="en-US"/>
              </w:rPr>
            </w:pPr>
            <w:r w:rsidRPr="00B62F4E">
              <w:t>28800 бит/секунду</w:t>
            </w:r>
          </w:p>
        </w:tc>
      </w:tr>
      <w:tr w:rsidR="00BD2A85" w:rsidRPr="00B62F4E" w:rsidTr="0079614E">
        <w:trPr>
          <w:trHeight w:val="240"/>
        </w:trPr>
        <w:tc>
          <w:tcPr>
            <w:tcW w:w="1534" w:type="dxa"/>
            <w:vMerge/>
          </w:tcPr>
          <w:p w:rsidR="00BD2A85" w:rsidRPr="00B62F4E" w:rsidRDefault="00BD2A85" w:rsidP="00852125">
            <w:pPr>
              <w:autoSpaceDE w:val="0"/>
              <w:autoSpaceDN w:val="0"/>
              <w:adjustRightInd w:val="0"/>
              <w:ind w:hanging="108"/>
              <w:jc w:val="center"/>
            </w:pPr>
          </w:p>
        </w:tc>
        <w:tc>
          <w:tcPr>
            <w:tcW w:w="2520" w:type="dxa"/>
            <w:vMerge/>
          </w:tcPr>
          <w:p w:rsidR="00BD2A85" w:rsidRPr="00B62F4E"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57.6</w:t>
            </w:r>
          </w:p>
        </w:tc>
        <w:tc>
          <w:tcPr>
            <w:tcW w:w="4712" w:type="dxa"/>
            <w:tcBorders>
              <w:top w:val="single" w:sz="4" w:space="0" w:color="auto"/>
              <w:bottom w:val="single" w:sz="4" w:space="0" w:color="auto"/>
            </w:tcBorders>
          </w:tcPr>
          <w:p w:rsidR="00BD2A85" w:rsidRPr="00B62F4E" w:rsidRDefault="00BD2A85" w:rsidP="00852125">
            <w:pPr>
              <w:autoSpaceDE w:val="0"/>
              <w:autoSpaceDN w:val="0"/>
              <w:adjustRightInd w:val="0"/>
              <w:ind w:firstLine="567"/>
              <w:rPr>
                <w:lang w:val="en-US"/>
              </w:rPr>
            </w:pPr>
            <w:r w:rsidRPr="00B62F4E">
              <w:t>57600 бит/секунду</w:t>
            </w:r>
          </w:p>
        </w:tc>
      </w:tr>
      <w:tr w:rsidR="00BD2A85" w:rsidRPr="00B62F4E" w:rsidTr="0079614E">
        <w:trPr>
          <w:trHeight w:val="255"/>
        </w:trPr>
        <w:tc>
          <w:tcPr>
            <w:tcW w:w="1534" w:type="dxa"/>
            <w:vMerge/>
            <w:tcBorders>
              <w:bottom w:val="single" w:sz="4" w:space="0" w:color="000000"/>
            </w:tcBorders>
          </w:tcPr>
          <w:p w:rsidR="00BD2A85" w:rsidRPr="00B62F4E" w:rsidRDefault="00BD2A85" w:rsidP="00852125">
            <w:pPr>
              <w:autoSpaceDE w:val="0"/>
              <w:autoSpaceDN w:val="0"/>
              <w:adjustRightInd w:val="0"/>
              <w:ind w:hanging="108"/>
              <w:jc w:val="center"/>
            </w:pPr>
          </w:p>
        </w:tc>
        <w:tc>
          <w:tcPr>
            <w:tcW w:w="2520" w:type="dxa"/>
            <w:vMerge/>
            <w:tcBorders>
              <w:bottom w:val="single" w:sz="4" w:space="0" w:color="000000"/>
            </w:tcBorders>
          </w:tcPr>
          <w:p w:rsidR="00BD2A85" w:rsidRPr="00B62F4E" w:rsidRDefault="00BD2A85" w:rsidP="00852125">
            <w:pPr>
              <w:autoSpaceDE w:val="0"/>
              <w:autoSpaceDN w:val="0"/>
              <w:adjustRightInd w:val="0"/>
              <w:ind w:firstLine="567"/>
              <w:rPr>
                <w:iCs/>
                <w:snapToGrid w:val="0"/>
              </w:rPr>
            </w:pPr>
          </w:p>
        </w:tc>
        <w:tc>
          <w:tcPr>
            <w:tcW w:w="1440" w:type="dxa"/>
            <w:tcBorders>
              <w:top w:val="single" w:sz="4" w:space="0" w:color="auto"/>
            </w:tcBorders>
          </w:tcPr>
          <w:p w:rsidR="00BD2A85" w:rsidRPr="00B62F4E" w:rsidRDefault="00BD2A85" w:rsidP="00852125">
            <w:pPr>
              <w:autoSpaceDE w:val="0"/>
              <w:autoSpaceDN w:val="0"/>
              <w:adjustRightInd w:val="0"/>
              <w:ind w:left="-108" w:right="-108" w:firstLine="567"/>
              <w:jc w:val="center"/>
              <w:rPr>
                <w:lang w:val="en-US"/>
              </w:rPr>
            </w:pPr>
            <w:r w:rsidRPr="00B62F4E">
              <w:rPr>
                <w:lang w:val="en-US"/>
              </w:rPr>
              <w:t>115.2</w:t>
            </w:r>
          </w:p>
        </w:tc>
        <w:tc>
          <w:tcPr>
            <w:tcW w:w="4712" w:type="dxa"/>
            <w:tcBorders>
              <w:top w:val="single" w:sz="4" w:space="0" w:color="auto"/>
            </w:tcBorders>
          </w:tcPr>
          <w:p w:rsidR="00BD2A85" w:rsidRPr="00B62F4E" w:rsidRDefault="00BD2A85" w:rsidP="00852125">
            <w:pPr>
              <w:autoSpaceDE w:val="0"/>
              <w:autoSpaceDN w:val="0"/>
              <w:adjustRightInd w:val="0"/>
              <w:ind w:firstLine="567"/>
              <w:rPr>
                <w:lang w:val="en-US"/>
              </w:rPr>
            </w:pPr>
            <w:r w:rsidRPr="00B62F4E">
              <w:t>115200 бит/секунду</w:t>
            </w:r>
          </w:p>
        </w:tc>
      </w:tr>
      <w:tr w:rsidR="00BD2A85" w:rsidRPr="00B62F4E" w:rsidTr="0079614E">
        <w:trPr>
          <w:trHeight w:val="343"/>
        </w:trPr>
        <w:tc>
          <w:tcPr>
            <w:tcW w:w="1534" w:type="dxa"/>
            <w:vMerge w:val="restart"/>
            <w:tcBorders>
              <w:bottom w:val="single" w:sz="4" w:space="0" w:color="auto"/>
            </w:tcBorders>
          </w:tcPr>
          <w:p w:rsidR="00BD2A85" w:rsidRPr="00B62F4E" w:rsidRDefault="00BD2A85" w:rsidP="00852125">
            <w:pPr>
              <w:autoSpaceDE w:val="0"/>
              <w:autoSpaceDN w:val="0"/>
              <w:adjustRightInd w:val="0"/>
              <w:ind w:hanging="108"/>
              <w:jc w:val="center"/>
            </w:pPr>
            <w:r w:rsidRPr="00B62F4E">
              <w:object w:dxaOrig="67" w:dyaOrig="66">
                <v:shape id="_x0000_i1028" type="#_x0000_t75" style="width:7.5pt;height:7.5pt" o:ole="">
                  <v:imagedata r:id="rId22" o:title=""/>
                </v:shape>
                <o:OLEObject Type="Embed" ProgID="CorelDRAW.Graphic.12" ShapeID="_x0000_i1028" DrawAspect="Content" ObjectID="_1661592851" r:id="rId23"/>
              </w:object>
            </w:r>
            <w:r w:rsidRPr="00B62F4E">
              <w:rPr>
                <w:noProof/>
                <w:lang w:val="en-US"/>
              </w:rPr>
              <w:t>d</w:t>
            </w:r>
            <w:r w:rsidRPr="00B62F4E">
              <w:rPr>
                <w:noProof/>
              </w:rPr>
              <w:t>.</w:t>
            </w:r>
            <w:r w:rsidRPr="00B62F4E">
              <w:rPr>
                <w:noProof/>
                <w:lang w:val="en-US"/>
              </w:rPr>
              <w:t>For</w:t>
            </w:r>
          </w:p>
        </w:tc>
        <w:tc>
          <w:tcPr>
            <w:tcW w:w="2520" w:type="dxa"/>
            <w:vMerge w:val="restart"/>
            <w:tcBorders>
              <w:bottom w:val="single" w:sz="4" w:space="0" w:color="auto"/>
            </w:tcBorders>
          </w:tcPr>
          <w:p w:rsidR="00BD2A85" w:rsidRPr="00B62F4E" w:rsidRDefault="00BD2A85" w:rsidP="00643C18">
            <w:pPr>
              <w:autoSpaceDE w:val="0"/>
              <w:autoSpaceDN w:val="0"/>
              <w:adjustRightInd w:val="0"/>
              <w:rPr>
                <w:iCs/>
                <w:snapToGrid w:val="0"/>
              </w:rPr>
            </w:pPr>
            <w:r w:rsidRPr="00B62F4E">
              <w:rPr>
                <w:iCs/>
                <w:snapToGrid w:val="0"/>
              </w:rPr>
              <w:t>режим настройки порта</w:t>
            </w:r>
          </w:p>
        </w:tc>
        <w:tc>
          <w:tcPr>
            <w:tcW w:w="1440" w:type="dxa"/>
          </w:tcPr>
          <w:p w:rsidR="00BD2A85" w:rsidRPr="00B62F4E" w:rsidRDefault="00BD2A85" w:rsidP="00852125">
            <w:pPr>
              <w:autoSpaceDE w:val="0"/>
              <w:autoSpaceDN w:val="0"/>
              <w:adjustRightInd w:val="0"/>
              <w:ind w:left="-108" w:right="-108" w:firstLine="567"/>
              <w:jc w:val="center"/>
            </w:pPr>
            <w:r w:rsidRPr="00B62F4E">
              <w:rPr>
                <w:lang w:val="en-US"/>
              </w:rPr>
              <w:t>8.Pn.1</w:t>
            </w:r>
          </w:p>
        </w:tc>
        <w:tc>
          <w:tcPr>
            <w:tcW w:w="4712" w:type="dxa"/>
          </w:tcPr>
          <w:p w:rsidR="00BD2A85" w:rsidRPr="00B62F4E" w:rsidRDefault="00BD2A85" w:rsidP="00852125">
            <w:pPr>
              <w:autoSpaceDE w:val="0"/>
              <w:autoSpaceDN w:val="0"/>
              <w:adjustRightInd w:val="0"/>
              <w:ind w:firstLine="567"/>
              <w:rPr>
                <w:lang w:val="en-US"/>
              </w:rPr>
            </w:pPr>
            <w:r w:rsidRPr="00B62F4E">
              <w:rPr>
                <w:lang w:val="en-US"/>
              </w:rPr>
              <w:t xml:space="preserve">8 bit, </w:t>
            </w:r>
            <w:r w:rsidRPr="00B62F4E">
              <w:t>четность</w:t>
            </w:r>
            <w:r w:rsidRPr="00B62F4E">
              <w:rPr>
                <w:lang w:val="en-US"/>
              </w:rPr>
              <w:t>: none, 1 stop bit</w:t>
            </w:r>
          </w:p>
        </w:tc>
      </w:tr>
      <w:tr w:rsidR="00BD2A85" w:rsidRPr="00B62F4E" w:rsidTr="0079614E">
        <w:trPr>
          <w:trHeight w:val="343"/>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Pr>
          <w:p w:rsidR="00BD2A85" w:rsidRPr="00B62F4E" w:rsidRDefault="00BD2A85" w:rsidP="00852125">
            <w:pPr>
              <w:autoSpaceDE w:val="0"/>
              <w:autoSpaceDN w:val="0"/>
              <w:adjustRightInd w:val="0"/>
              <w:ind w:left="-108" w:right="-108" w:firstLine="567"/>
              <w:jc w:val="center"/>
            </w:pPr>
            <w:r w:rsidRPr="00B62F4E">
              <w:rPr>
                <w:lang w:val="en-US"/>
              </w:rPr>
              <w:t>7.Pn.2</w:t>
            </w:r>
          </w:p>
        </w:tc>
        <w:tc>
          <w:tcPr>
            <w:tcW w:w="4712" w:type="dxa"/>
          </w:tcPr>
          <w:p w:rsidR="00BD2A85" w:rsidRPr="00B62F4E" w:rsidRDefault="00BD2A85" w:rsidP="00852125">
            <w:pPr>
              <w:autoSpaceDE w:val="0"/>
              <w:autoSpaceDN w:val="0"/>
              <w:adjustRightInd w:val="0"/>
              <w:ind w:firstLine="567"/>
              <w:rPr>
                <w:lang w:val="en-US"/>
              </w:rPr>
            </w:pPr>
            <w:r w:rsidRPr="00B62F4E">
              <w:rPr>
                <w:lang w:val="en-US"/>
              </w:rPr>
              <w:t xml:space="preserve">7 bit, </w:t>
            </w:r>
            <w:r w:rsidRPr="00B62F4E">
              <w:t>четность</w:t>
            </w:r>
            <w:r w:rsidRPr="00B62F4E">
              <w:rPr>
                <w:lang w:val="en-US"/>
              </w:rPr>
              <w:t>: none, 2 stop bit</w:t>
            </w:r>
          </w:p>
        </w:tc>
      </w:tr>
      <w:tr w:rsidR="00BD2A85" w:rsidRPr="00B62F4E" w:rsidTr="0079614E">
        <w:trPr>
          <w:trHeight w:val="343"/>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Pr>
          <w:p w:rsidR="00BD2A85" w:rsidRPr="00B62F4E" w:rsidRDefault="00BD2A85" w:rsidP="00852125">
            <w:pPr>
              <w:autoSpaceDE w:val="0"/>
              <w:autoSpaceDN w:val="0"/>
              <w:adjustRightInd w:val="0"/>
              <w:ind w:left="-108" w:right="-108" w:firstLine="567"/>
              <w:jc w:val="center"/>
            </w:pPr>
            <w:r w:rsidRPr="00B62F4E">
              <w:rPr>
                <w:lang w:val="en-US"/>
              </w:rPr>
              <w:t>7.PO.1</w:t>
            </w:r>
          </w:p>
        </w:tc>
        <w:tc>
          <w:tcPr>
            <w:tcW w:w="4712" w:type="dxa"/>
          </w:tcPr>
          <w:p w:rsidR="00BD2A85" w:rsidRPr="00B62F4E" w:rsidRDefault="00BD2A85" w:rsidP="00852125">
            <w:pPr>
              <w:autoSpaceDE w:val="0"/>
              <w:autoSpaceDN w:val="0"/>
              <w:adjustRightInd w:val="0"/>
              <w:ind w:firstLine="567"/>
              <w:rPr>
                <w:lang w:val="en-US"/>
              </w:rPr>
            </w:pPr>
            <w:r w:rsidRPr="00B62F4E">
              <w:rPr>
                <w:lang w:val="en-US"/>
              </w:rPr>
              <w:t xml:space="preserve">7 bit, </w:t>
            </w:r>
            <w:r w:rsidRPr="00B62F4E">
              <w:t>четность</w:t>
            </w:r>
            <w:r w:rsidRPr="00B62F4E">
              <w:rPr>
                <w:lang w:val="en-US"/>
              </w:rPr>
              <w:t>: odd, 1 stop bit</w:t>
            </w:r>
          </w:p>
        </w:tc>
      </w:tr>
      <w:tr w:rsidR="00BD2A85" w:rsidRPr="00B62F4E" w:rsidTr="0079614E">
        <w:trPr>
          <w:trHeight w:val="375"/>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Borders>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7.PE.1</w:t>
            </w:r>
          </w:p>
        </w:tc>
        <w:tc>
          <w:tcPr>
            <w:tcW w:w="4712" w:type="dxa"/>
            <w:tcBorders>
              <w:bottom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 xml:space="preserve">7 bit, </w:t>
            </w:r>
            <w:r w:rsidRPr="00B62F4E">
              <w:t>четность</w:t>
            </w:r>
            <w:r w:rsidRPr="00B62F4E">
              <w:rPr>
                <w:lang w:val="en-US"/>
              </w:rPr>
              <w:t>: even, 1 stop bit</w:t>
            </w:r>
          </w:p>
        </w:tc>
      </w:tr>
      <w:tr w:rsidR="00BD2A85" w:rsidRPr="00B62F4E" w:rsidTr="0079614E">
        <w:trPr>
          <w:trHeight w:val="311"/>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Borders>
              <w:top w:val="single" w:sz="4" w:space="0" w:color="auto"/>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8.Pn.2</w:t>
            </w:r>
          </w:p>
        </w:tc>
        <w:tc>
          <w:tcPr>
            <w:tcW w:w="4712" w:type="dxa"/>
            <w:tcBorders>
              <w:top w:val="single" w:sz="4" w:space="0" w:color="auto"/>
              <w:bottom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 xml:space="preserve">8 bit, </w:t>
            </w:r>
            <w:r w:rsidRPr="00B62F4E">
              <w:t>четность</w:t>
            </w:r>
            <w:r w:rsidRPr="00B62F4E">
              <w:rPr>
                <w:lang w:val="en-US"/>
              </w:rPr>
              <w:t xml:space="preserve">: non, 2 stop bit </w:t>
            </w:r>
          </w:p>
        </w:tc>
      </w:tr>
      <w:tr w:rsidR="00BD2A85" w:rsidRPr="00B62F4E" w:rsidTr="0079614E">
        <w:trPr>
          <w:trHeight w:val="345"/>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Borders>
              <w:top w:val="single" w:sz="4" w:space="0" w:color="auto"/>
              <w:bottom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8.PO.1</w:t>
            </w:r>
          </w:p>
        </w:tc>
        <w:tc>
          <w:tcPr>
            <w:tcW w:w="4712" w:type="dxa"/>
            <w:tcBorders>
              <w:top w:val="single" w:sz="4" w:space="0" w:color="auto"/>
              <w:bottom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 xml:space="preserve">8 bit, </w:t>
            </w:r>
            <w:r w:rsidRPr="00B62F4E">
              <w:t>четность</w:t>
            </w:r>
            <w:r w:rsidRPr="00B62F4E">
              <w:rPr>
                <w:lang w:val="en-US"/>
              </w:rPr>
              <w:t>: odd, 1 stop bit</w:t>
            </w:r>
          </w:p>
        </w:tc>
      </w:tr>
      <w:tr w:rsidR="00BD2A85" w:rsidRPr="00B62F4E" w:rsidTr="0079614E">
        <w:trPr>
          <w:trHeight w:val="315"/>
        </w:trPr>
        <w:tc>
          <w:tcPr>
            <w:tcW w:w="1534" w:type="dxa"/>
            <w:vMerge/>
            <w:tcBorders>
              <w:bottom w:val="single" w:sz="4" w:space="0" w:color="auto"/>
            </w:tcBorders>
          </w:tcPr>
          <w:p w:rsidR="00BD2A85" w:rsidRPr="00B62F4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B62F4E" w:rsidRDefault="00BD2A85" w:rsidP="00852125">
            <w:pPr>
              <w:autoSpaceDE w:val="0"/>
              <w:autoSpaceDN w:val="0"/>
              <w:adjustRightInd w:val="0"/>
              <w:ind w:firstLine="567"/>
              <w:rPr>
                <w:iCs/>
                <w:snapToGrid w:val="0"/>
                <w:lang w:val="en-US"/>
              </w:rPr>
            </w:pPr>
          </w:p>
        </w:tc>
        <w:tc>
          <w:tcPr>
            <w:tcW w:w="1440" w:type="dxa"/>
            <w:tcBorders>
              <w:top w:val="single" w:sz="4" w:space="0" w:color="auto"/>
            </w:tcBorders>
          </w:tcPr>
          <w:p w:rsidR="00BD2A85" w:rsidRPr="00B62F4E" w:rsidRDefault="00BD2A85" w:rsidP="00852125">
            <w:pPr>
              <w:autoSpaceDE w:val="0"/>
              <w:autoSpaceDN w:val="0"/>
              <w:adjustRightInd w:val="0"/>
              <w:ind w:left="-108" w:right="-108" w:firstLine="567"/>
              <w:jc w:val="center"/>
            </w:pPr>
            <w:r w:rsidRPr="00B62F4E">
              <w:rPr>
                <w:lang w:val="en-US"/>
              </w:rPr>
              <w:t>8.PE.1</w:t>
            </w:r>
          </w:p>
        </w:tc>
        <w:tc>
          <w:tcPr>
            <w:tcW w:w="4712" w:type="dxa"/>
            <w:tcBorders>
              <w:top w:val="single" w:sz="4" w:space="0" w:color="auto"/>
            </w:tcBorders>
          </w:tcPr>
          <w:p w:rsidR="00BD2A85" w:rsidRPr="00B62F4E" w:rsidRDefault="00BD2A85" w:rsidP="00852125">
            <w:pPr>
              <w:autoSpaceDE w:val="0"/>
              <w:autoSpaceDN w:val="0"/>
              <w:adjustRightInd w:val="0"/>
              <w:ind w:firstLine="567"/>
              <w:rPr>
                <w:lang w:val="en-US"/>
              </w:rPr>
            </w:pPr>
            <w:r w:rsidRPr="00B62F4E">
              <w:rPr>
                <w:lang w:val="en-US"/>
              </w:rPr>
              <w:t xml:space="preserve">8 bit, </w:t>
            </w:r>
            <w:r w:rsidRPr="00B62F4E">
              <w:t>четность</w:t>
            </w:r>
            <w:r w:rsidRPr="00B62F4E">
              <w:rPr>
                <w:lang w:val="en-US"/>
              </w:rPr>
              <w:t>: even, 1 stop bit</w:t>
            </w:r>
          </w:p>
        </w:tc>
      </w:tr>
    </w:tbl>
    <w:p w:rsidR="00752ABD" w:rsidRPr="00B62F4E" w:rsidRDefault="00752ABD" w:rsidP="00BD2A85">
      <w:pPr>
        <w:tabs>
          <w:tab w:val="left" w:pos="360"/>
        </w:tabs>
        <w:ind w:firstLine="567"/>
        <w:jc w:val="both"/>
        <w:rPr>
          <w:lang w:val="en-US"/>
        </w:rPr>
      </w:pPr>
    </w:p>
    <w:p w:rsidR="00BD2A85" w:rsidRPr="00B62F4E" w:rsidRDefault="00BD2A85" w:rsidP="00BD2A85">
      <w:pPr>
        <w:tabs>
          <w:tab w:val="left" w:pos="1260"/>
        </w:tabs>
        <w:ind w:firstLine="567"/>
        <w:jc w:val="both"/>
      </w:pPr>
      <w:r w:rsidRPr="00B62F4E">
        <w:t xml:space="preserve">Раздел </w:t>
      </w:r>
      <w:r w:rsidR="0079614E" w:rsidRPr="00B62F4E">
        <w:t>10</w:t>
      </w:r>
      <w:r w:rsidRPr="00B62F4E">
        <w:t>. Перезагрузка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BD2A85" w:rsidRPr="00B62F4E" w:rsidTr="00CF6D13">
        <w:trPr>
          <w:trHeight w:val="405"/>
        </w:trPr>
        <w:tc>
          <w:tcPr>
            <w:tcW w:w="1548" w:type="dxa"/>
          </w:tcPr>
          <w:p w:rsidR="00BD2A85" w:rsidRPr="00B62F4E" w:rsidRDefault="00BD2A85" w:rsidP="00852125">
            <w:pPr>
              <w:autoSpaceDE w:val="0"/>
              <w:autoSpaceDN w:val="0"/>
              <w:adjustRightInd w:val="0"/>
              <w:ind w:left="-120" w:right="-108" w:firstLine="120"/>
              <w:jc w:val="center"/>
            </w:pPr>
            <w:r w:rsidRPr="00B62F4E">
              <w:t>№ раздела</w:t>
            </w:r>
          </w:p>
        </w:tc>
        <w:tc>
          <w:tcPr>
            <w:tcW w:w="6244" w:type="dxa"/>
            <w:gridSpan w:val="2"/>
          </w:tcPr>
          <w:p w:rsidR="00BD2A85" w:rsidRPr="00B62F4E" w:rsidRDefault="00BD2A85" w:rsidP="00852125">
            <w:pPr>
              <w:autoSpaceDE w:val="0"/>
              <w:autoSpaceDN w:val="0"/>
              <w:adjustRightInd w:val="0"/>
              <w:ind w:left="-120" w:right="-108" w:firstLine="567"/>
              <w:jc w:val="center"/>
            </w:pPr>
            <w:r w:rsidRPr="00B62F4E">
              <w:t>Обозначение раздела</w:t>
            </w:r>
          </w:p>
        </w:tc>
        <w:tc>
          <w:tcPr>
            <w:tcW w:w="2409" w:type="dxa"/>
            <w:tcBorders>
              <w:bottom w:val="single" w:sz="4" w:space="0" w:color="auto"/>
            </w:tcBorders>
          </w:tcPr>
          <w:p w:rsidR="00BD2A85" w:rsidRPr="00B62F4E" w:rsidRDefault="00BD2A85" w:rsidP="00643C18">
            <w:pPr>
              <w:autoSpaceDE w:val="0"/>
              <w:autoSpaceDN w:val="0"/>
              <w:adjustRightInd w:val="0"/>
              <w:ind w:left="-120" w:right="-108" w:hanging="17"/>
              <w:jc w:val="center"/>
            </w:pPr>
            <w:r w:rsidRPr="00B62F4E">
              <w:t>Название раздела</w:t>
            </w:r>
          </w:p>
        </w:tc>
      </w:tr>
      <w:tr w:rsidR="00BD2A85" w:rsidRPr="00B62F4E" w:rsidTr="00CF6D13">
        <w:trPr>
          <w:trHeight w:val="546"/>
        </w:trPr>
        <w:tc>
          <w:tcPr>
            <w:tcW w:w="1548" w:type="dxa"/>
          </w:tcPr>
          <w:p w:rsidR="00BD2A85" w:rsidRPr="00B62F4E" w:rsidRDefault="0079614E" w:rsidP="00852125">
            <w:pPr>
              <w:autoSpaceDE w:val="0"/>
              <w:autoSpaceDN w:val="0"/>
              <w:adjustRightInd w:val="0"/>
              <w:ind w:right="-108" w:firstLine="567"/>
            </w:pPr>
            <w:r w:rsidRPr="00B62F4E">
              <w:t>10</w:t>
            </w:r>
          </w:p>
        </w:tc>
        <w:tc>
          <w:tcPr>
            <w:tcW w:w="6244" w:type="dxa"/>
            <w:gridSpan w:val="2"/>
          </w:tcPr>
          <w:p w:rsidR="00BD2A85" w:rsidRPr="00B62F4E" w:rsidRDefault="00BD2A85" w:rsidP="00643C18">
            <w:pPr>
              <w:autoSpaceDE w:val="0"/>
              <w:autoSpaceDN w:val="0"/>
              <w:adjustRightInd w:val="0"/>
              <w:ind w:left="12" w:right="-108"/>
              <w:jc w:val="center"/>
            </w:pPr>
            <w:r w:rsidRPr="00B62F4E">
              <w:rPr>
                <w:lang w:val="en-US"/>
              </w:rPr>
              <w:t>rSt</w:t>
            </w:r>
          </w:p>
        </w:tc>
        <w:tc>
          <w:tcPr>
            <w:tcW w:w="2409" w:type="dxa"/>
            <w:tcBorders>
              <w:bottom w:val="single" w:sz="4" w:space="0" w:color="auto"/>
            </w:tcBorders>
          </w:tcPr>
          <w:p w:rsidR="00BD2A85" w:rsidRPr="00B62F4E" w:rsidRDefault="00BD2A85" w:rsidP="00643C18">
            <w:pPr>
              <w:autoSpaceDE w:val="0"/>
              <w:autoSpaceDN w:val="0"/>
              <w:adjustRightInd w:val="0"/>
              <w:ind w:right="-108" w:firstLine="5"/>
              <w:jc w:val="center"/>
            </w:pPr>
            <w:r w:rsidRPr="00B62F4E">
              <w:t>перезагрузка</w:t>
            </w:r>
          </w:p>
        </w:tc>
      </w:tr>
      <w:tr w:rsidR="00BD2A85" w:rsidRPr="00B62F4E" w:rsidTr="00CF6D13">
        <w:trPr>
          <w:trHeight w:val="405"/>
        </w:trPr>
        <w:tc>
          <w:tcPr>
            <w:tcW w:w="1548" w:type="dxa"/>
          </w:tcPr>
          <w:p w:rsidR="00BD2A85" w:rsidRPr="00B62F4E" w:rsidRDefault="00BD2A85" w:rsidP="00852125">
            <w:pPr>
              <w:autoSpaceDE w:val="0"/>
              <w:autoSpaceDN w:val="0"/>
              <w:adjustRightInd w:val="0"/>
              <w:ind w:left="-120" w:right="-108" w:firstLine="7"/>
              <w:jc w:val="center"/>
              <w:rPr>
                <w:iCs/>
                <w:snapToGrid w:val="0"/>
              </w:rPr>
            </w:pPr>
            <w:r w:rsidRPr="00B62F4E">
              <w:rPr>
                <w:iCs/>
                <w:snapToGrid w:val="0"/>
              </w:rPr>
              <w:t>Обозначение параметра</w:t>
            </w:r>
          </w:p>
        </w:tc>
        <w:tc>
          <w:tcPr>
            <w:tcW w:w="2520" w:type="dxa"/>
          </w:tcPr>
          <w:p w:rsidR="00BD2A85" w:rsidRPr="00B62F4E" w:rsidRDefault="00BD2A85" w:rsidP="00643C18">
            <w:pPr>
              <w:tabs>
                <w:tab w:val="left" w:pos="0"/>
              </w:tabs>
              <w:autoSpaceDE w:val="0"/>
              <w:autoSpaceDN w:val="0"/>
              <w:adjustRightInd w:val="0"/>
              <w:ind w:left="-120" w:right="-108" w:hanging="10"/>
              <w:jc w:val="center"/>
              <w:rPr>
                <w:iCs/>
                <w:snapToGrid w:val="0"/>
              </w:rPr>
            </w:pPr>
            <w:r w:rsidRPr="00B62F4E">
              <w:rPr>
                <w:iCs/>
                <w:snapToGrid w:val="0"/>
              </w:rPr>
              <w:t>Название</w:t>
            </w:r>
          </w:p>
          <w:p w:rsidR="00BD2A85" w:rsidRPr="00B62F4E" w:rsidRDefault="00BD2A85" w:rsidP="00643C18">
            <w:pPr>
              <w:tabs>
                <w:tab w:val="left" w:pos="0"/>
              </w:tabs>
              <w:autoSpaceDE w:val="0"/>
              <w:autoSpaceDN w:val="0"/>
              <w:adjustRightInd w:val="0"/>
              <w:ind w:left="-120" w:right="-108" w:hanging="10"/>
              <w:jc w:val="center"/>
              <w:rPr>
                <w:iCs/>
                <w:snapToGrid w:val="0"/>
              </w:rPr>
            </w:pPr>
            <w:r w:rsidRPr="00B62F4E">
              <w:rPr>
                <w:iCs/>
                <w:snapToGrid w:val="0"/>
              </w:rPr>
              <w:t>параметра</w:t>
            </w:r>
          </w:p>
        </w:tc>
        <w:tc>
          <w:tcPr>
            <w:tcW w:w="3724" w:type="dxa"/>
            <w:tcBorders>
              <w:bottom w:val="single" w:sz="4" w:space="0" w:color="auto"/>
            </w:tcBorders>
          </w:tcPr>
          <w:p w:rsidR="00BD2A85" w:rsidRPr="00B62F4E" w:rsidRDefault="00BD2A85" w:rsidP="00643C18">
            <w:pPr>
              <w:tabs>
                <w:tab w:val="left" w:pos="0"/>
              </w:tabs>
              <w:autoSpaceDE w:val="0"/>
              <w:autoSpaceDN w:val="0"/>
              <w:adjustRightInd w:val="0"/>
              <w:ind w:left="-120" w:right="-108" w:firstLine="21"/>
              <w:jc w:val="center"/>
              <w:rPr>
                <w:iCs/>
                <w:snapToGrid w:val="0"/>
              </w:rPr>
            </w:pPr>
            <w:r w:rsidRPr="00B62F4E">
              <w:rPr>
                <w:iCs/>
                <w:snapToGrid w:val="0"/>
              </w:rPr>
              <w:t>Значение</w:t>
            </w:r>
          </w:p>
          <w:p w:rsidR="00BD2A85" w:rsidRPr="00B62F4E" w:rsidRDefault="00BD2A85" w:rsidP="00643C18">
            <w:pPr>
              <w:tabs>
                <w:tab w:val="left" w:pos="0"/>
              </w:tabs>
              <w:autoSpaceDE w:val="0"/>
              <w:autoSpaceDN w:val="0"/>
              <w:adjustRightInd w:val="0"/>
              <w:ind w:left="-120" w:right="-108" w:firstLine="21"/>
              <w:jc w:val="center"/>
              <w:rPr>
                <w:iCs/>
                <w:snapToGrid w:val="0"/>
              </w:rPr>
            </w:pPr>
            <w:r w:rsidRPr="00B62F4E">
              <w:rPr>
                <w:iCs/>
                <w:snapToGrid w:val="0"/>
              </w:rPr>
              <w:t>параметра</w:t>
            </w:r>
          </w:p>
        </w:tc>
        <w:tc>
          <w:tcPr>
            <w:tcW w:w="2409" w:type="dxa"/>
            <w:tcBorders>
              <w:bottom w:val="single" w:sz="4" w:space="0" w:color="auto"/>
            </w:tcBorders>
          </w:tcPr>
          <w:p w:rsidR="00BD2A85" w:rsidRPr="00B62F4E" w:rsidRDefault="00BD2A85" w:rsidP="00643C18">
            <w:pPr>
              <w:autoSpaceDE w:val="0"/>
              <w:autoSpaceDN w:val="0"/>
              <w:adjustRightInd w:val="0"/>
              <w:ind w:left="-120" w:right="-108" w:hanging="17"/>
              <w:jc w:val="center"/>
            </w:pPr>
            <w:r w:rsidRPr="00B62F4E">
              <w:rPr>
                <w:iCs/>
                <w:snapToGrid w:val="0"/>
              </w:rPr>
              <w:t>Комментарии</w:t>
            </w:r>
          </w:p>
        </w:tc>
      </w:tr>
      <w:tr w:rsidR="00BD2A85" w:rsidRPr="00B62F4E" w:rsidTr="00CF6D13">
        <w:trPr>
          <w:trHeight w:val="396"/>
        </w:trPr>
        <w:tc>
          <w:tcPr>
            <w:tcW w:w="1548" w:type="dxa"/>
          </w:tcPr>
          <w:p w:rsidR="00BD2A85" w:rsidRPr="00B62F4E" w:rsidRDefault="00BD2A85" w:rsidP="00852125">
            <w:pPr>
              <w:autoSpaceDE w:val="0"/>
              <w:autoSpaceDN w:val="0"/>
              <w:adjustRightInd w:val="0"/>
              <w:ind w:left="-120" w:right="-108" w:firstLine="567"/>
            </w:pPr>
            <w:r w:rsidRPr="00B62F4E">
              <w:rPr>
                <w:lang w:val="en-US"/>
              </w:rPr>
              <w:t>SoFt</w:t>
            </w:r>
          </w:p>
        </w:tc>
        <w:tc>
          <w:tcPr>
            <w:tcW w:w="2520" w:type="dxa"/>
          </w:tcPr>
          <w:p w:rsidR="00BD2A85" w:rsidRPr="00B62F4E" w:rsidRDefault="00643C18" w:rsidP="00852125">
            <w:pPr>
              <w:tabs>
                <w:tab w:val="left" w:pos="1260"/>
              </w:tabs>
            </w:pPr>
            <w:r>
              <w:t>н</w:t>
            </w:r>
            <w:r w:rsidR="00BD2A85" w:rsidRPr="00B62F4E">
              <w:t>омер ПО</w:t>
            </w:r>
          </w:p>
        </w:tc>
        <w:tc>
          <w:tcPr>
            <w:tcW w:w="3724" w:type="dxa"/>
          </w:tcPr>
          <w:p w:rsidR="00BD2A85" w:rsidRPr="00B62F4E" w:rsidRDefault="00BD2A85" w:rsidP="00643C18">
            <w:pPr>
              <w:tabs>
                <w:tab w:val="left" w:pos="497"/>
              </w:tabs>
              <w:ind w:right="-108"/>
              <w:jc w:val="center"/>
            </w:pPr>
            <w:r w:rsidRPr="00B62F4E">
              <w:t>259</w:t>
            </w:r>
          </w:p>
        </w:tc>
        <w:tc>
          <w:tcPr>
            <w:tcW w:w="2409" w:type="dxa"/>
          </w:tcPr>
          <w:p w:rsidR="00BD2A85" w:rsidRPr="00B62F4E" w:rsidRDefault="00643C18" w:rsidP="00643C18">
            <w:pPr>
              <w:autoSpaceDE w:val="0"/>
              <w:autoSpaceDN w:val="0"/>
              <w:adjustRightInd w:val="0"/>
              <w:ind w:right="-108" w:firstLine="5"/>
            </w:pPr>
            <w:r>
              <w:t>д</w:t>
            </w:r>
            <w:r w:rsidR="00BD2A85" w:rsidRPr="00B62F4E">
              <w:t>ля КСК10.5-1В2Р</w:t>
            </w:r>
          </w:p>
        </w:tc>
      </w:tr>
      <w:tr w:rsidR="00BD2A85" w:rsidRPr="00B62F4E" w:rsidTr="00CF6D13">
        <w:trPr>
          <w:trHeight w:val="506"/>
        </w:trPr>
        <w:tc>
          <w:tcPr>
            <w:tcW w:w="1548" w:type="dxa"/>
          </w:tcPr>
          <w:p w:rsidR="00BD2A85" w:rsidRPr="00B62F4E" w:rsidRDefault="00BD2A85" w:rsidP="00852125">
            <w:pPr>
              <w:autoSpaceDE w:val="0"/>
              <w:autoSpaceDN w:val="0"/>
              <w:adjustRightInd w:val="0"/>
              <w:ind w:left="-120" w:right="-108" w:firstLine="567"/>
              <w:rPr>
                <w:lang w:val="en-US"/>
              </w:rPr>
            </w:pPr>
            <w:r w:rsidRPr="00B62F4E">
              <w:rPr>
                <w:lang w:val="en-US"/>
              </w:rPr>
              <w:t>rSEt</w:t>
            </w:r>
          </w:p>
        </w:tc>
        <w:tc>
          <w:tcPr>
            <w:tcW w:w="2520" w:type="dxa"/>
          </w:tcPr>
          <w:p w:rsidR="00BD2A85" w:rsidRPr="00B62F4E" w:rsidRDefault="00BD2A85" w:rsidP="00643C18">
            <w:pPr>
              <w:tabs>
                <w:tab w:val="left" w:pos="1260"/>
              </w:tabs>
              <w:ind w:firstLine="12"/>
              <w:jc w:val="both"/>
              <w:rPr>
                <w:lang w:val="en-US"/>
              </w:rPr>
            </w:pPr>
            <w:r w:rsidRPr="00B62F4E">
              <w:t>перезагрузка</w:t>
            </w:r>
          </w:p>
        </w:tc>
        <w:tc>
          <w:tcPr>
            <w:tcW w:w="3724" w:type="dxa"/>
          </w:tcPr>
          <w:p w:rsidR="00BD2A85" w:rsidRPr="00B62F4E" w:rsidRDefault="00BD2A85" w:rsidP="00643C18">
            <w:pPr>
              <w:tabs>
                <w:tab w:val="left" w:pos="497"/>
              </w:tabs>
              <w:ind w:right="-108" w:firstLine="43"/>
              <w:jc w:val="center"/>
              <w:rPr>
                <w:lang w:val="en-US"/>
              </w:rPr>
            </w:pPr>
            <w:r w:rsidRPr="00B62F4E">
              <w:rPr>
                <w:lang w:val="en-US"/>
              </w:rPr>
              <w:t>no</w:t>
            </w:r>
          </w:p>
          <w:p w:rsidR="00BD2A85" w:rsidRPr="00B62F4E" w:rsidRDefault="00BD2A85" w:rsidP="00643C18">
            <w:pPr>
              <w:tabs>
                <w:tab w:val="left" w:pos="497"/>
              </w:tabs>
              <w:ind w:right="-108"/>
              <w:jc w:val="center"/>
              <w:rPr>
                <w:lang w:val="en-US"/>
              </w:rPr>
            </w:pPr>
            <w:r w:rsidRPr="00B62F4E">
              <w:rPr>
                <w:lang w:val="en-US"/>
              </w:rPr>
              <w:t>YES</w:t>
            </w:r>
          </w:p>
        </w:tc>
        <w:tc>
          <w:tcPr>
            <w:tcW w:w="2409" w:type="dxa"/>
          </w:tcPr>
          <w:p w:rsidR="00BD2A85" w:rsidRPr="00B62F4E" w:rsidRDefault="00643C18" w:rsidP="00643C18">
            <w:pPr>
              <w:autoSpaceDE w:val="0"/>
              <w:autoSpaceDN w:val="0"/>
              <w:adjustRightInd w:val="0"/>
              <w:ind w:right="-108" w:firstLine="5"/>
            </w:pPr>
            <w:r>
              <w:t>п</w:t>
            </w:r>
            <w:r w:rsidR="00BD2A85" w:rsidRPr="00B62F4E">
              <w:t>ерезагрузки нет</w:t>
            </w:r>
          </w:p>
          <w:p w:rsidR="00BD2A85" w:rsidRPr="00B62F4E" w:rsidRDefault="00643C18" w:rsidP="00643C18">
            <w:pPr>
              <w:autoSpaceDE w:val="0"/>
              <w:autoSpaceDN w:val="0"/>
              <w:adjustRightInd w:val="0"/>
              <w:ind w:right="-108" w:firstLine="5"/>
            </w:pPr>
            <w:r>
              <w:t>з</w:t>
            </w:r>
            <w:r w:rsidR="00BD2A85" w:rsidRPr="00B62F4E">
              <w:t>апуск перезагрузки</w:t>
            </w:r>
          </w:p>
        </w:tc>
      </w:tr>
    </w:tbl>
    <w:p w:rsidR="00752ABD" w:rsidRPr="00B62F4E" w:rsidRDefault="00752ABD" w:rsidP="00BD2A85"/>
    <w:p w:rsidR="00366961" w:rsidRPr="00B62F4E" w:rsidRDefault="00366961" w:rsidP="00467366">
      <w:pPr>
        <w:pStyle w:val="31"/>
        <w:ind w:firstLine="567"/>
        <w:jc w:val="left"/>
      </w:pPr>
      <w:r w:rsidRPr="00B62F4E">
        <w:t xml:space="preserve">Раздел </w:t>
      </w:r>
      <w:r w:rsidR="0079614E" w:rsidRPr="00B62F4E">
        <w:t>11</w:t>
      </w:r>
      <w:r w:rsidRPr="00B62F4E">
        <w:t xml:space="preserve"> Первая точка юстировки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366961" w:rsidRPr="00B62F4E" w:rsidTr="00CF6D13">
        <w:trPr>
          <w:trHeight w:val="405"/>
        </w:trPr>
        <w:tc>
          <w:tcPr>
            <w:tcW w:w="1548" w:type="dxa"/>
          </w:tcPr>
          <w:p w:rsidR="00366961" w:rsidRPr="00B62F4E" w:rsidRDefault="00366961" w:rsidP="00467366">
            <w:pPr>
              <w:autoSpaceDE w:val="0"/>
              <w:autoSpaceDN w:val="0"/>
              <w:adjustRightInd w:val="0"/>
              <w:ind w:left="-120" w:right="-108" w:firstLine="567"/>
              <w:jc w:val="center"/>
            </w:pPr>
            <w:r w:rsidRPr="00B62F4E">
              <w:t>№ раздела</w:t>
            </w:r>
          </w:p>
        </w:tc>
        <w:tc>
          <w:tcPr>
            <w:tcW w:w="6244" w:type="dxa"/>
            <w:gridSpan w:val="2"/>
          </w:tcPr>
          <w:p w:rsidR="00366961" w:rsidRPr="00B62F4E" w:rsidRDefault="00366961" w:rsidP="00467366">
            <w:pPr>
              <w:autoSpaceDE w:val="0"/>
              <w:autoSpaceDN w:val="0"/>
              <w:adjustRightInd w:val="0"/>
              <w:ind w:left="-120" w:right="-108" w:firstLine="567"/>
              <w:jc w:val="center"/>
            </w:pPr>
            <w:r w:rsidRPr="00B62F4E">
              <w:t>Обозначение раздела</w:t>
            </w:r>
          </w:p>
        </w:tc>
        <w:tc>
          <w:tcPr>
            <w:tcW w:w="2409" w:type="dxa"/>
            <w:tcBorders>
              <w:bottom w:val="single" w:sz="4" w:space="0" w:color="auto"/>
            </w:tcBorders>
          </w:tcPr>
          <w:p w:rsidR="00366961" w:rsidRPr="00B62F4E" w:rsidRDefault="00366961" w:rsidP="002F2A79">
            <w:pPr>
              <w:autoSpaceDE w:val="0"/>
              <w:autoSpaceDN w:val="0"/>
              <w:adjustRightInd w:val="0"/>
              <w:ind w:left="-120" w:right="-108" w:hanging="17"/>
              <w:jc w:val="center"/>
            </w:pPr>
            <w:r w:rsidRPr="00B62F4E">
              <w:t>Название раздела</w:t>
            </w:r>
          </w:p>
        </w:tc>
      </w:tr>
      <w:tr w:rsidR="00366961" w:rsidRPr="00B62F4E" w:rsidTr="00CF6D13">
        <w:trPr>
          <w:trHeight w:val="405"/>
        </w:trPr>
        <w:tc>
          <w:tcPr>
            <w:tcW w:w="1548" w:type="dxa"/>
          </w:tcPr>
          <w:p w:rsidR="00366961" w:rsidRPr="00B62F4E" w:rsidRDefault="0079614E" w:rsidP="00467366">
            <w:pPr>
              <w:autoSpaceDE w:val="0"/>
              <w:autoSpaceDN w:val="0"/>
              <w:adjustRightInd w:val="0"/>
              <w:ind w:right="-108" w:firstLine="567"/>
            </w:pPr>
            <w:r w:rsidRPr="00B62F4E">
              <w:t>11</w:t>
            </w:r>
          </w:p>
        </w:tc>
        <w:tc>
          <w:tcPr>
            <w:tcW w:w="6244" w:type="dxa"/>
            <w:gridSpan w:val="2"/>
          </w:tcPr>
          <w:p w:rsidR="00366961" w:rsidRPr="00B62F4E" w:rsidRDefault="00366961" w:rsidP="00467366">
            <w:pPr>
              <w:autoSpaceDE w:val="0"/>
              <w:autoSpaceDN w:val="0"/>
              <w:adjustRightInd w:val="0"/>
              <w:ind w:left="12" w:right="-108" w:firstLine="567"/>
              <w:rPr>
                <w:b/>
              </w:rPr>
            </w:pPr>
            <w:r w:rsidRPr="00B62F4E">
              <w:t xml:space="preserve"> С</w:t>
            </w:r>
            <w:r w:rsidRPr="00B62F4E">
              <w:rPr>
                <w:lang w:val="en-US"/>
              </w:rPr>
              <w:t>lb</w:t>
            </w:r>
            <w:r w:rsidRPr="00B62F4E">
              <w:t>.1</w:t>
            </w:r>
          </w:p>
          <w:p w:rsidR="00366961" w:rsidRPr="00B62F4E" w:rsidRDefault="00366961" w:rsidP="00467366">
            <w:pPr>
              <w:autoSpaceDE w:val="0"/>
              <w:autoSpaceDN w:val="0"/>
              <w:adjustRightInd w:val="0"/>
              <w:ind w:left="12" w:right="-108" w:firstLine="567"/>
            </w:pPr>
          </w:p>
        </w:tc>
        <w:tc>
          <w:tcPr>
            <w:tcW w:w="2409" w:type="dxa"/>
            <w:tcBorders>
              <w:bottom w:val="single" w:sz="4" w:space="0" w:color="auto"/>
            </w:tcBorders>
          </w:tcPr>
          <w:p w:rsidR="00366961" w:rsidRPr="00B62F4E" w:rsidRDefault="00366961" w:rsidP="002F2A79">
            <w:pPr>
              <w:autoSpaceDE w:val="0"/>
              <w:autoSpaceDN w:val="0"/>
              <w:adjustRightInd w:val="0"/>
              <w:ind w:right="-108"/>
            </w:pPr>
            <w:r w:rsidRPr="00B62F4E">
              <w:t>юстировка первого значения веса</w:t>
            </w:r>
          </w:p>
        </w:tc>
      </w:tr>
      <w:tr w:rsidR="00366961" w:rsidRPr="00B62F4E" w:rsidTr="00CF6D13">
        <w:trPr>
          <w:trHeight w:val="405"/>
        </w:trPr>
        <w:tc>
          <w:tcPr>
            <w:tcW w:w="1548" w:type="dxa"/>
          </w:tcPr>
          <w:p w:rsidR="00366961" w:rsidRPr="00B62F4E" w:rsidRDefault="00366961" w:rsidP="00467366">
            <w:pPr>
              <w:autoSpaceDE w:val="0"/>
              <w:autoSpaceDN w:val="0"/>
              <w:adjustRightInd w:val="0"/>
              <w:ind w:left="-120" w:right="-108" w:firstLine="567"/>
              <w:jc w:val="center"/>
              <w:rPr>
                <w:iCs/>
                <w:snapToGrid w:val="0"/>
              </w:rPr>
            </w:pPr>
            <w:r w:rsidRPr="00B62F4E">
              <w:rPr>
                <w:iCs/>
                <w:snapToGrid w:val="0"/>
              </w:rPr>
              <w:t>Обозначение параметра</w:t>
            </w:r>
          </w:p>
        </w:tc>
        <w:tc>
          <w:tcPr>
            <w:tcW w:w="2520" w:type="dxa"/>
          </w:tcPr>
          <w:p w:rsidR="00366961" w:rsidRPr="00B62F4E" w:rsidRDefault="00366961" w:rsidP="004856A7">
            <w:pPr>
              <w:tabs>
                <w:tab w:val="left" w:pos="0"/>
              </w:tabs>
              <w:autoSpaceDE w:val="0"/>
              <w:autoSpaceDN w:val="0"/>
              <w:adjustRightInd w:val="0"/>
              <w:ind w:left="-120" w:right="-108" w:firstLine="120"/>
              <w:jc w:val="center"/>
              <w:rPr>
                <w:iCs/>
                <w:snapToGrid w:val="0"/>
              </w:rPr>
            </w:pPr>
            <w:r w:rsidRPr="00B62F4E">
              <w:rPr>
                <w:iCs/>
                <w:snapToGrid w:val="0"/>
              </w:rPr>
              <w:t>Название</w:t>
            </w:r>
          </w:p>
          <w:p w:rsidR="00366961" w:rsidRPr="00B62F4E" w:rsidRDefault="00366961" w:rsidP="004856A7">
            <w:pPr>
              <w:tabs>
                <w:tab w:val="left" w:pos="0"/>
              </w:tabs>
              <w:autoSpaceDE w:val="0"/>
              <w:autoSpaceDN w:val="0"/>
              <w:adjustRightInd w:val="0"/>
              <w:ind w:left="-120" w:right="-108" w:firstLine="120"/>
              <w:jc w:val="center"/>
              <w:rPr>
                <w:iCs/>
                <w:snapToGrid w:val="0"/>
              </w:rPr>
            </w:pPr>
            <w:r w:rsidRPr="00B62F4E">
              <w:rPr>
                <w:iCs/>
                <w:snapToGrid w:val="0"/>
              </w:rPr>
              <w:t>параметра</w:t>
            </w:r>
          </w:p>
        </w:tc>
        <w:tc>
          <w:tcPr>
            <w:tcW w:w="3724" w:type="dxa"/>
            <w:tcBorders>
              <w:bottom w:val="single" w:sz="4" w:space="0" w:color="auto"/>
            </w:tcBorders>
          </w:tcPr>
          <w:p w:rsidR="00366961" w:rsidRPr="00B62F4E" w:rsidRDefault="00366961" w:rsidP="00467366">
            <w:pPr>
              <w:tabs>
                <w:tab w:val="left" w:pos="0"/>
              </w:tabs>
              <w:autoSpaceDE w:val="0"/>
              <w:autoSpaceDN w:val="0"/>
              <w:adjustRightInd w:val="0"/>
              <w:ind w:left="-120" w:right="-108" w:firstLine="567"/>
              <w:jc w:val="center"/>
              <w:rPr>
                <w:iCs/>
                <w:snapToGrid w:val="0"/>
              </w:rPr>
            </w:pPr>
            <w:r w:rsidRPr="00B62F4E">
              <w:rPr>
                <w:iCs/>
                <w:snapToGrid w:val="0"/>
              </w:rPr>
              <w:t>Значение</w:t>
            </w:r>
          </w:p>
          <w:p w:rsidR="00366961" w:rsidRPr="00B62F4E" w:rsidRDefault="00366961" w:rsidP="00467366">
            <w:pPr>
              <w:tabs>
                <w:tab w:val="left" w:pos="0"/>
              </w:tabs>
              <w:autoSpaceDE w:val="0"/>
              <w:autoSpaceDN w:val="0"/>
              <w:adjustRightInd w:val="0"/>
              <w:ind w:left="-120" w:right="-108" w:firstLine="567"/>
              <w:jc w:val="center"/>
              <w:rPr>
                <w:iCs/>
                <w:snapToGrid w:val="0"/>
              </w:rPr>
            </w:pPr>
            <w:r w:rsidRPr="00B62F4E">
              <w:rPr>
                <w:iCs/>
                <w:snapToGrid w:val="0"/>
              </w:rPr>
              <w:t>параметра</w:t>
            </w:r>
          </w:p>
        </w:tc>
        <w:tc>
          <w:tcPr>
            <w:tcW w:w="2409" w:type="dxa"/>
            <w:tcBorders>
              <w:bottom w:val="single" w:sz="4" w:space="0" w:color="auto"/>
            </w:tcBorders>
          </w:tcPr>
          <w:p w:rsidR="00366961" w:rsidRPr="00B62F4E" w:rsidRDefault="00366961" w:rsidP="002F2A79">
            <w:pPr>
              <w:autoSpaceDE w:val="0"/>
              <w:autoSpaceDN w:val="0"/>
              <w:adjustRightInd w:val="0"/>
              <w:ind w:left="-120" w:right="-108" w:hanging="17"/>
              <w:jc w:val="center"/>
            </w:pPr>
            <w:r w:rsidRPr="00B62F4E">
              <w:rPr>
                <w:iCs/>
                <w:snapToGrid w:val="0"/>
              </w:rPr>
              <w:t>Комментарии</w:t>
            </w:r>
          </w:p>
        </w:tc>
      </w:tr>
      <w:tr w:rsidR="00366961" w:rsidRPr="00B62F4E" w:rsidTr="00CF6D13">
        <w:trPr>
          <w:trHeight w:val="731"/>
        </w:trPr>
        <w:tc>
          <w:tcPr>
            <w:tcW w:w="1548" w:type="dxa"/>
          </w:tcPr>
          <w:p w:rsidR="00366961" w:rsidRPr="00B62F4E" w:rsidRDefault="00366961" w:rsidP="00467366">
            <w:pPr>
              <w:autoSpaceDE w:val="0"/>
              <w:autoSpaceDN w:val="0"/>
              <w:adjustRightInd w:val="0"/>
              <w:ind w:left="-120" w:right="-108" w:firstLine="567"/>
              <w:jc w:val="center"/>
            </w:pPr>
            <w:r w:rsidRPr="00B62F4E">
              <w:rPr>
                <w:lang w:val="en-US"/>
              </w:rPr>
              <w:t>Set</w:t>
            </w:r>
            <w:r w:rsidRPr="00B62F4E">
              <w:t xml:space="preserve"> </w:t>
            </w:r>
          </w:p>
          <w:p w:rsidR="00366961" w:rsidRPr="00B62F4E" w:rsidRDefault="00366961" w:rsidP="00467366">
            <w:pPr>
              <w:autoSpaceDE w:val="0"/>
              <w:autoSpaceDN w:val="0"/>
              <w:adjustRightInd w:val="0"/>
              <w:ind w:left="-120" w:right="-108" w:firstLine="567"/>
              <w:jc w:val="center"/>
            </w:pPr>
            <w:r w:rsidRPr="00B62F4E">
              <w:rPr>
                <w:lang w:val="en-US"/>
              </w:rPr>
              <w:t>LoAd</w:t>
            </w:r>
          </w:p>
        </w:tc>
        <w:tc>
          <w:tcPr>
            <w:tcW w:w="2520" w:type="dxa"/>
          </w:tcPr>
          <w:p w:rsidR="00366961" w:rsidRPr="00B62F4E" w:rsidRDefault="00366961" w:rsidP="004856A7">
            <w:pPr>
              <w:tabs>
                <w:tab w:val="left" w:pos="1260"/>
              </w:tabs>
              <w:ind w:firstLine="120"/>
              <w:jc w:val="center"/>
            </w:pPr>
            <w:r w:rsidRPr="00B62F4E">
              <w:t>установка,</w:t>
            </w:r>
          </w:p>
          <w:p w:rsidR="00366961" w:rsidRPr="00B62F4E" w:rsidRDefault="00366961" w:rsidP="004856A7">
            <w:pPr>
              <w:tabs>
                <w:tab w:val="left" w:pos="1260"/>
              </w:tabs>
              <w:ind w:firstLine="120"/>
              <w:jc w:val="center"/>
            </w:pPr>
            <w:r w:rsidRPr="00B62F4E">
              <w:t>загрузка</w:t>
            </w:r>
          </w:p>
        </w:tc>
        <w:tc>
          <w:tcPr>
            <w:tcW w:w="3724" w:type="dxa"/>
          </w:tcPr>
          <w:p w:rsidR="00366961" w:rsidRPr="00B62F4E" w:rsidRDefault="00366961" w:rsidP="00467366">
            <w:pPr>
              <w:tabs>
                <w:tab w:val="left" w:pos="497"/>
              </w:tabs>
              <w:ind w:right="-108" w:firstLine="567"/>
              <w:jc w:val="center"/>
            </w:pPr>
            <w:r w:rsidRPr="00B62F4E">
              <w:t>0</w:t>
            </w:r>
          </w:p>
          <w:p w:rsidR="00366961" w:rsidRPr="00B62F4E" w:rsidRDefault="00366961" w:rsidP="00E27924">
            <w:pPr>
              <w:tabs>
                <w:tab w:val="left" w:pos="497"/>
              </w:tabs>
              <w:ind w:right="-108" w:firstLine="567"/>
              <w:jc w:val="both"/>
            </w:pPr>
            <w:r w:rsidRPr="00B62F4E">
              <w:t xml:space="preserve"> </w:t>
            </w:r>
          </w:p>
        </w:tc>
        <w:tc>
          <w:tcPr>
            <w:tcW w:w="2409" w:type="dxa"/>
          </w:tcPr>
          <w:p w:rsidR="00366961" w:rsidRPr="00B62F4E" w:rsidRDefault="00366961" w:rsidP="00467366">
            <w:pPr>
              <w:autoSpaceDE w:val="0"/>
              <w:autoSpaceDN w:val="0"/>
              <w:adjustRightInd w:val="0"/>
              <w:ind w:right="-108" w:firstLine="567"/>
            </w:pPr>
          </w:p>
        </w:tc>
      </w:tr>
    </w:tbl>
    <w:p w:rsidR="00752ABD" w:rsidRPr="00B62F4E" w:rsidRDefault="00752ABD" w:rsidP="00467366">
      <w:pPr>
        <w:ind w:firstLine="567"/>
        <w:jc w:val="both"/>
      </w:pPr>
    </w:p>
    <w:p w:rsidR="00366961" w:rsidRPr="00B62F4E" w:rsidRDefault="00366961" w:rsidP="00467366">
      <w:pPr>
        <w:tabs>
          <w:tab w:val="left" w:pos="1260"/>
        </w:tabs>
        <w:ind w:firstLine="567"/>
        <w:jc w:val="both"/>
      </w:pPr>
      <w:r w:rsidRPr="00B62F4E">
        <w:t xml:space="preserve">Раздел </w:t>
      </w:r>
      <w:r w:rsidR="00546B1F" w:rsidRPr="00B62F4E">
        <w:t>8.</w:t>
      </w:r>
      <w:r w:rsidRPr="00B62F4E">
        <w:t xml:space="preserve"> Вторая точка юстировки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366961" w:rsidRPr="00B62F4E" w:rsidTr="00CF6D13">
        <w:trPr>
          <w:trHeight w:val="405"/>
        </w:trPr>
        <w:tc>
          <w:tcPr>
            <w:tcW w:w="1548" w:type="dxa"/>
          </w:tcPr>
          <w:p w:rsidR="00366961" w:rsidRPr="00B62F4E" w:rsidRDefault="00366961" w:rsidP="002F2A79">
            <w:pPr>
              <w:autoSpaceDE w:val="0"/>
              <w:autoSpaceDN w:val="0"/>
              <w:adjustRightInd w:val="0"/>
              <w:ind w:left="-120" w:right="-108" w:hanging="22"/>
              <w:jc w:val="center"/>
            </w:pPr>
            <w:r w:rsidRPr="00B62F4E">
              <w:t>№ раздела</w:t>
            </w:r>
          </w:p>
        </w:tc>
        <w:tc>
          <w:tcPr>
            <w:tcW w:w="6244" w:type="dxa"/>
            <w:gridSpan w:val="2"/>
          </w:tcPr>
          <w:p w:rsidR="00366961" w:rsidRPr="00B62F4E" w:rsidRDefault="00366961" w:rsidP="00467366">
            <w:pPr>
              <w:autoSpaceDE w:val="0"/>
              <w:autoSpaceDN w:val="0"/>
              <w:adjustRightInd w:val="0"/>
              <w:ind w:left="-120" w:right="-108" w:firstLine="567"/>
              <w:jc w:val="center"/>
            </w:pPr>
            <w:r w:rsidRPr="00B62F4E">
              <w:t>Обозначение раздела</w:t>
            </w:r>
          </w:p>
        </w:tc>
        <w:tc>
          <w:tcPr>
            <w:tcW w:w="2409" w:type="dxa"/>
            <w:tcBorders>
              <w:bottom w:val="single" w:sz="4" w:space="0" w:color="auto"/>
            </w:tcBorders>
          </w:tcPr>
          <w:p w:rsidR="00366961" w:rsidRPr="00B62F4E" w:rsidRDefault="00366961" w:rsidP="002F2A79">
            <w:pPr>
              <w:autoSpaceDE w:val="0"/>
              <w:autoSpaceDN w:val="0"/>
              <w:adjustRightInd w:val="0"/>
              <w:ind w:left="-120" w:right="-108" w:hanging="17"/>
              <w:jc w:val="center"/>
            </w:pPr>
            <w:r w:rsidRPr="00B62F4E">
              <w:t>Название раздела</w:t>
            </w:r>
          </w:p>
        </w:tc>
      </w:tr>
      <w:tr w:rsidR="00366961" w:rsidRPr="00B62F4E" w:rsidTr="00CF6D13">
        <w:trPr>
          <w:trHeight w:val="405"/>
        </w:trPr>
        <w:tc>
          <w:tcPr>
            <w:tcW w:w="1548" w:type="dxa"/>
          </w:tcPr>
          <w:p w:rsidR="00366961" w:rsidRPr="00B62F4E" w:rsidRDefault="0079614E" w:rsidP="002F2A79">
            <w:pPr>
              <w:autoSpaceDE w:val="0"/>
              <w:autoSpaceDN w:val="0"/>
              <w:adjustRightInd w:val="0"/>
              <w:ind w:right="-108"/>
              <w:jc w:val="center"/>
            </w:pPr>
            <w:r w:rsidRPr="00B62F4E">
              <w:t>12</w:t>
            </w:r>
          </w:p>
        </w:tc>
        <w:tc>
          <w:tcPr>
            <w:tcW w:w="6244" w:type="dxa"/>
            <w:gridSpan w:val="2"/>
          </w:tcPr>
          <w:p w:rsidR="00366961" w:rsidRPr="00B62F4E" w:rsidRDefault="00366961" w:rsidP="00467366">
            <w:pPr>
              <w:autoSpaceDE w:val="0"/>
              <w:autoSpaceDN w:val="0"/>
              <w:adjustRightInd w:val="0"/>
              <w:ind w:left="12" w:right="-108" w:firstLine="567"/>
              <w:jc w:val="center"/>
              <w:rPr>
                <w:b/>
              </w:rPr>
            </w:pPr>
            <w:r w:rsidRPr="00B62F4E">
              <w:t>С</w:t>
            </w:r>
            <w:r w:rsidRPr="00B62F4E">
              <w:rPr>
                <w:lang w:val="en-US"/>
              </w:rPr>
              <w:t>lb</w:t>
            </w:r>
            <w:r w:rsidRPr="00B62F4E">
              <w:t>.2</w:t>
            </w:r>
          </w:p>
          <w:p w:rsidR="00366961" w:rsidRPr="00B62F4E" w:rsidRDefault="00366961" w:rsidP="00467366">
            <w:pPr>
              <w:autoSpaceDE w:val="0"/>
              <w:autoSpaceDN w:val="0"/>
              <w:adjustRightInd w:val="0"/>
              <w:ind w:left="12" w:right="-108" w:firstLine="567"/>
            </w:pPr>
          </w:p>
        </w:tc>
        <w:tc>
          <w:tcPr>
            <w:tcW w:w="2409" w:type="dxa"/>
            <w:tcBorders>
              <w:bottom w:val="single" w:sz="4" w:space="0" w:color="auto"/>
            </w:tcBorders>
          </w:tcPr>
          <w:p w:rsidR="00366961" w:rsidRPr="00B62F4E" w:rsidRDefault="00366961" w:rsidP="00546B1F">
            <w:pPr>
              <w:autoSpaceDE w:val="0"/>
              <w:autoSpaceDN w:val="0"/>
              <w:adjustRightInd w:val="0"/>
              <w:ind w:right="-108"/>
            </w:pPr>
            <w:r w:rsidRPr="00B62F4E">
              <w:t>юстировка второго значения веса</w:t>
            </w:r>
          </w:p>
        </w:tc>
      </w:tr>
      <w:tr w:rsidR="00366961" w:rsidRPr="00B62F4E" w:rsidTr="00CF6D13">
        <w:trPr>
          <w:trHeight w:val="405"/>
        </w:trPr>
        <w:tc>
          <w:tcPr>
            <w:tcW w:w="1548" w:type="dxa"/>
          </w:tcPr>
          <w:p w:rsidR="00366961" w:rsidRPr="00B62F4E" w:rsidRDefault="00366961" w:rsidP="002F2A79">
            <w:pPr>
              <w:autoSpaceDE w:val="0"/>
              <w:autoSpaceDN w:val="0"/>
              <w:adjustRightInd w:val="0"/>
              <w:ind w:left="-120" w:right="-108" w:hanging="22"/>
              <w:jc w:val="center"/>
              <w:rPr>
                <w:iCs/>
                <w:snapToGrid w:val="0"/>
              </w:rPr>
            </w:pPr>
            <w:r w:rsidRPr="00B62F4E">
              <w:rPr>
                <w:iCs/>
                <w:snapToGrid w:val="0"/>
              </w:rPr>
              <w:t>Обозначение параметра</w:t>
            </w:r>
          </w:p>
        </w:tc>
        <w:tc>
          <w:tcPr>
            <w:tcW w:w="2520" w:type="dxa"/>
          </w:tcPr>
          <w:p w:rsidR="00366961" w:rsidRPr="00B62F4E" w:rsidRDefault="00366961" w:rsidP="00467366">
            <w:pPr>
              <w:tabs>
                <w:tab w:val="left" w:pos="0"/>
              </w:tabs>
              <w:autoSpaceDE w:val="0"/>
              <w:autoSpaceDN w:val="0"/>
              <w:adjustRightInd w:val="0"/>
              <w:ind w:left="-120" w:right="-108" w:firstLine="567"/>
              <w:jc w:val="center"/>
              <w:rPr>
                <w:iCs/>
                <w:snapToGrid w:val="0"/>
              </w:rPr>
            </w:pPr>
            <w:r w:rsidRPr="00B62F4E">
              <w:rPr>
                <w:iCs/>
                <w:snapToGrid w:val="0"/>
              </w:rPr>
              <w:t>Название</w:t>
            </w:r>
          </w:p>
          <w:p w:rsidR="00366961" w:rsidRPr="00B62F4E" w:rsidRDefault="00366961" w:rsidP="00467366">
            <w:pPr>
              <w:tabs>
                <w:tab w:val="left" w:pos="0"/>
              </w:tabs>
              <w:autoSpaceDE w:val="0"/>
              <w:autoSpaceDN w:val="0"/>
              <w:adjustRightInd w:val="0"/>
              <w:ind w:left="-120" w:right="-108" w:firstLine="567"/>
              <w:jc w:val="center"/>
              <w:rPr>
                <w:iCs/>
                <w:snapToGrid w:val="0"/>
              </w:rPr>
            </w:pPr>
            <w:r w:rsidRPr="00B62F4E">
              <w:rPr>
                <w:iCs/>
                <w:snapToGrid w:val="0"/>
              </w:rPr>
              <w:t>параметра</w:t>
            </w:r>
          </w:p>
        </w:tc>
        <w:tc>
          <w:tcPr>
            <w:tcW w:w="3724" w:type="dxa"/>
            <w:tcBorders>
              <w:bottom w:val="single" w:sz="4" w:space="0" w:color="auto"/>
            </w:tcBorders>
          </w:tcPr>
          <w:p w:rsidR="00366961" w:rsidRPr="00B62F4E" w:rsidRDefault="00366961" w:rsidP="002F2A79">
            <w:pPr>
              <w:tabs>
                <w:tab w:val="left" w:pos="0"/>
              </w:tabs>
              <w:autoSpaceDE w:val="0"/>
              <w:autoSpaceDN w:val="0"/>
              <w:adjustRightInd w:val="0"/>
              <w:ind w:left="-120" w:right="-108" w:firstLine="21"/>
              <w:jc w:val="center"/>
              <w:rPr>
                <w:iCs/>
                <w:snapToGrid w:val="0"/>
              </w:rPr>
            </w:pPr>
            <w:r w:rsidRPr="00B62F4E">
              <w:rPr>
                <w:iCs/>
                <w:snapToGrid w:val="0"/>
              </w:rPr>
              <w:t>Значение</w:t>
            </w:r>
          </w:p>
          <w:p w:rsidR="00366961" w:rsidRPr="00B62F4E" w:rsidRDefault="00366961" w:rsidP="002F2A79">
            <w:pPr>
              <w:tabs>
                <w:tab w:val="left" w:pos="0"/>
              </w:tabs>
              <w:autoSpaceDE w:val="0"/>
              <w:autoSpaceDN w:val="0"/>
              <w:adjustRightInd w:val="0"/>
              <w:ind w:left="-120" w:right="-108" w:firstLine="21"/>
              <w:jc w:val="center"/>
              <w:rPr>
                <w:iCs/>
                <w:snapToGrid w:val="0"/>
              </w:rPr>
            </w:pPr>
            <w:r w:rsidRPr="00B62F4E">
              <w:rPr>
                <w:iCs/>
                <w:snapToGrid w:val="0"/>
              </w:rPr>
              <w:t>параметра</w:t>
            </w:r>
          </w:p>
        </w:tc>
        <w:tc>
          <w:tcPr>
            <w:tcW w:w="2409" w:type="dxa"/>
            <w:tcBorders>
              <w:bottom w:val="single" w:sz="4" w:space="0" w:color="auto"/>
            </w:tcBorders>
          </w:tcPr>
          <w:p w:rsidR="00366961" w:rsidRPr="00B62F4E" w:rsidRDefault="00366961" w:rsidP="00546B1F">
            <w:pPr>
              <w:autoSpaceDE w:val="0"/>
              <w:autoSpaceDN w:val="0"/>
              <w:adjustRightInd w:val="0"/>
              <w:ind w:left="-120" w:right="-108" w:firstLine="120"/>
              <w:jc w:val="center"/>
            </w:pPr>
            <w:r w:rsidRPr="00B62F4E">
              <w:rPr>
                <w:iCs/>
                <w:snapToGrid w:val="0"/>
              </w:rPr>
              <w:t>Комментарии</w:t>
            </w:r>
          </w:p>
        </w:tc>
      </w:tr>
      <w:tr w:rsidR="00366961" w:rsidRPr="00B62F4E" w:rsidTr="00CF6D13">
        <w:trPr>
          <w:trHeight w:val="731"/>
        </w:trPr>
        <w:tc>
          <w:tcPr>
            <w:tcW w:w="1548" w:type="dxa"/>
          </w:tcPr>
          <w:p w:rsidR="00366961" w:rsidRPr="00B62F4E" w:rsidRDefault="00366961" w:rsidP="002F2A79">
            <w:pPr>
              <w:autoSpaceDE w:val="0"/>
              <w:autoSpaceDN w:val="0"/>
              <w:adjustRightInd w:val="0"/>
              <w:ind w:left="-120" w:right="-108" w:hanging="22"/>
              <w:jc w:val="center"/>
              <w:rPr>
                <w:lang w:val="en-US"/>
              </w:rPr>
            </w:pPr>
            <w:r w:rsidRPr="00B62F4E">
              <w:rPr>
                <w:lang w:val="en-US"/>
              </w:rPr>
              <w:t xml:space="preserve">Set </w:t>
            </w:r>
          </w:p>
          <w:p w:rsidR="00366961" w:rsidRPr="00B62F4E" w:rsidRDefault="00366961" w:rsidP="002F2A79">
            <w:pPr>
              <w:autoSpaceDE w:val="0"/>
              <w:autoSpaceDN w:val="0"/>
              <w:adjustRightInd w:val="0"/>
              <w:ind w:left="-120" w:right="-108" w:hanging="22"/>
              <w:jc w:val="center"/>
            </w:pPr>
            <w:r w:rsidRPr="00B62F4E">
              <w:rPr>
                <w:lang w:val="en-US"/>
              </w:rPr>
              <w:t>LoAd</w:t>
            </w:r>
          </w:p>
        </w:tc>
        <w:tc>
          <w:tcPr>
            <w:tcW w:w="2520" w:type="dxa"/>
          </w:tcPr>
          <w:p w:rsidR="00366961" w:rsidRPr="00B62F4E" w:rsidRDefault="00366961" w:rsidP="00467366">
            <w:pPr>
              <w:tabs>
                <w:tab w:val="left" w:pos="1260"/>
              </w:tabs>
              <w:ind w:firstLine="567"/>
              <w:jc w:val="center"/>
            </w:pPr>
            <w:r w:rsidRPr="00B62F4E">
              <w:t>установка</w:t>
            </w:r>
          </w:p>
          <w:p w:rsidR="00366961" w:rsidRPr="00B62F4E" w:rsidRDefault="00366961" w:rsidP="00467366">
            <w:pPr>
              <w:tabs>
                <w:tab w:val="left" w:pos="1260"/>
              </w:tabs>
              <w:ind w:firstLine="567"/>
              <w:jc w:val="center"/>
            </w:pPr>
            <w:r w:rsidRPr="00B62F4E">
              <w:t>загрузка</w:t>
            </w:r>
          </w:p>
        </w:tc>
        <w:tc>
          <w:tcPr>
            <w:tcW w:w="3724" w:type="dxa"/>
          </w:tcPr>
          <w:p w:rsidR="00366961" w:rsidRPr="00B62F4E" w:rsidRDefault="002F2A79" w:rsidP="00467366">
            <w:pPr>
              <w:tabs>
                <w:tab w:val="left" w:pos="497"/>
              </w:tabs>
              <w:ind w:right="-108" w:firstLine="567"/>
              <w:jc w:val="both"/>
            </w:pPr>
            <w:r>
              <w:t>п</w:t>
            </w:r>
            <w:r w:rsidR="00366961" w:rsidRPr="00B62F4E">
              <w:t>о образцовому весу</w:t>
            </w:r>
          </w:p>
          <w:p w:rsidR="00366961" w:rsidRPr="00B62F4E" w:rsidRDefault="00366961" w:rsidP="00E27924">
            <w:pPr>
              <w:tabs>
                <w:tab w:val="left" w:pos="497"/>
              </w:tabs>
              <w:ind w:right="-108" w:firstLine="567"/>
              <w:jc w:val="both"/>
            </w:pPr>
            <w:r w:rsidRPr="00B62F4E">
              <w:t xml:space="preserve"> </w:t>
            </w:r>
          </w:p>
        </w:tc>
        <w:tc>
          <w:tcPr>
            <w:tcW w:w="2409" w:type="dxa"/>
          </w:tcPr>
          <w:p w:rsidR="00366961" w:rsidRPr="00B62F4E" w:rsidRDefault="00366961" w:rsidP="00467366">
            <w:pPr>
              <w:autoSpaceDE w:val="0"/>
              <w:autoSpaceDN w:val="0"/>
              <w:adjustRightInd w:val="0"/>
              <w:ind w:right="-108" w:firstLine="567"/>
            </w:pPr>
          </w:p>
        </w:tc>
      </w:tr>
    </w:tbl>
    <w:p w:rsidR="00366961" w:rsidRPr="00B62F4E" w:rsidRDefault="00366961" w:rsidP="00467366">
      <w:pPr>
        <w:tabs>
          <w:tab w:val="left" w:pos="1260"/>
        </w:tabs>
        <w:ind w:firstLine="567"/>
        <w:jc w:val="both"/>
      </w:pPr>
    </w:p>
    <w:p w:rsidR="00752ABD" w:rsidRPr="00B62F4E" w:rsidRDefault="00752ABD" w:rsidP="00467366">
      <w:pPr>
        <w:tabs>
          <w:tab w:val="left" w:pos="1260"/>
        </w:tabs>
        <w:ind w:firstLine="567"/>
        <w:jc w:val="both"/>
      </w:pPr>
    </w:p>
    <w:p w:rsidR="00366961" w:rsidRPr="00B62F4E" w:rsidRDefault="00366961" w:rsidP="00467366">
      <w:pPr>
        <w:tabs>
          <w:tab w:val="left" w:pos="1260"/>
        </w:tabs>
        <w:ind w:firstLine="567"/>
        <w:jc w:val="both"/>
      </w:pPr>
      <w:r w:rsidRPr="00B62F4E">
        <w:t xml:space="preserve">Раздел </w:t>
      </w:r>
      <w:r w:rsidR="00BD2A85" w:rsidRPr="00B62F4E">
        <w:t>9</w:t>
      </w:r>
      <w:r w:rsidRPr="00B62F4E">
        <w:t>. Установка позиции десятичной точки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275"/>
        <w:gridCol w:w="1701"/>
        <w:gridCol w:w="4677"/>
      </w:tblGrid>
      <w:tr w:rsidR="00366961" w:rsidRPr="00B62F4E" w:rsidTr="00E27924">
        <w:trPr>
          <w:trHeight w:val="405"/>
        </w:trPr>
        <w:tc>
          <w:tcPr>
            <w:tcW w:w="1548" w:type="dxa"/>
          </w:tcPr>
          <w:p w:rsidR="00366961" w:rsidRPr="00B62F4E" w:rsidRDefault="00366961" w:rsidP="00BD2A85">
            <w:pPr>
              <w:autoSpaceDE w:val="0"/>
              <w:autoSpaceDN w:val="0"/>
              <w:adjustRightInd w:val="0"/>
              <w:ind w:left="-120" w:right="-108" w:firstLine="7"/>
              <w:jc w:val="center"/>
            </w:pPr>
            <w:r w:rsidRPr="00B62F4E">
              <w:t>№ раздела</w:t>
            </w:r>
          </w:p>
        </w:tc>
        <w:tc>
          <w:tcPr>
            <w:tcW w:w="3976" w:type="dxa"/>
            <w:gridSpan w:val="2"/>
          </w:tcPr>
          <w:p w:rsidR="00366961" w:rsidRPr="00B62F4E" w:rsidRDefault="00366961" w:rsidP="00467366">
            <w:pPr>
              <w:autoSpaceDE w:val="0"/>
              <w:autoSpaceDN w:val="0"/>
              <w:adjustRightInd w:val="0"/>
              <w:ind w:left="-120" w:right="-108" w:firstLine="567"/>
              <w:jc w:val="center"/>
            </w:pPr>
            <w:r w:rsidRPr="00B62F4E">
              <w:t>Обозначение раздела</w:t>
            </w:r>
          </w:p>
        </w:tc>
        <w:tc>
          <w:tcPr>
            <w:tcW w:w="4677" w:type="dxa"/>
            <w:tcBorders>
              <w:bottom w:val="single" w:sz="4" w:space="0" w:color="auto"/>
            </w:tcBorders>
          </w:tcPr>
          <w:p w:rsidR="00366961" w:rsidRPr="00B62F4E" w:rsidRDefault="00366961" w:rsidP="00467366">
            <w:pPr>
              <w:autoSpaceDE w:val="0"/>
              <w:autoSpaceDN w:val="0"/>
              <w:adjustRightInd w:val="0"/>
              <w:ind w:left="-120" w:right="-108" w:firstLine="567"/>
              <w:jc w:val="center"/>
            </w:pPr>
            <w:r w:rsidRPr="00B62F4E">
              <w:t>Название раздела</w:t>
            </w:r>
          </w:p>
        </w:tc>
      </w:tr>
      <w:tr w:rsidR="00366961" w:rsidRPr="00B62F4E" w:rsidTr="00E27924">
        <w:trPr>
          <w:trHeight w:val="405"/>
        </w:trPr>
        <w:tc>
          <w:tcPr>
            <w:tcW w:w="1548" w:type="dxa"/>
          </w:tcPr>
          <w:p w:rsidR="00366961" w:rsidRPr="00B62F4E" w:rsidRDefault="00BD2A85" w:rsidP="002F2A79">
            <w:pPr>
              <w:autoSpaceDE w:val="0"/>
              <w:autoSpaceDN w:val="0"/>
              <w:adjustRightInd w:val="0"/>
              <w:ind w:right="-108"/>
              <w:jc w:val="center"/>
            </w:pPr>
            <w:r w:rsidRPr="00B62F4E">
              <w:t>9</w:t>
            </w:r>
          </w:p>
        </w:tc>
        <w:tc>
          <w:tcPr>
            <w:tcW w:w="3976" w:type="dxa"/>
            <w:gridSpan w:val="2"/>
          </w:tcPr>
          <w:p w:rsidR="00366961" w:rsidRPr="00B62F4E" w:rsidRDefault="00BD2A85" w:rsidP="002F2A79">
            <w:pPr>
              <w:autoSpaceDE w:val="0"/>
              <w:autoSpaceDN w:val="0"/>
              <w:adjustRightInd w:val="0"/>
              <w:ind w:left="12" w:right="-108"/>
              <w:jc w:val="center"/>
              <w:rPr>
                <w:b/>
              </w:rPr>
            </w:pPr>
            <w:r w:rsidRPr="00B62F4E">
              <w:t>9.</w:t>
            </w:r>
            <w:r w:rsidR="00366961" w:rsidRPr="00B62F4E">
              <w:t xml:space="preserve"> </w:t>
            </w:r>
            <w:r w:rsidR="00366961" w:rsidRPr="00B62F4E">
              <w:rPr>
                <w:lang w:val="en-US"/>
              </w:rPr>
              <w:t>dP</w:t>
            </w:r>
            <w:r w:rsidR="00366961" w:rsidRPr="00B62F4E">
              <w:t>.</w:t>
            </w:r>
            <w:r w:rsidR="00366961" w:rsidRPr="00B62F4E">
              <w:rPr>
                <w:lang w:val="en-US"/>
              </w:rPr>
              <w:t>dS</w:t>
            </w:r>
          </w:p>
          <w:p w:rsidR="00366961" w:rsidRPr="00B62F4E" w:rsidRDefault="00366961" w:rsidP="00467366">
            <w:pPr>
              <w:autoSpaceDE w:val="0"/>
              <w:autoSpaceDN w:val="0"/>
              <w:adjustRightInd w:val="0"/>
              <w:ind w:left="12" w:right="-108" w:firstLine="567"/>
              <w:jc w:val="center"/>
            </w:pPr>
          </w:p>
        </w:tc>
        <w:tc>
          <w:tcPr>
            <w:tcW w:w="4677" w:type="dxa"/>
            <w:tcBorders>
              <w:bottom w:val="single" w:sz="4" w:space="0" w:color="auto"/>
            </w:tcBorders>
          </w:tcPr>
          <w:p w:rsidR="00366961" w:rsidRPr="00B62F4E" w:rsidRDefault="00366961" w:rsidP="002F2A79">
            <w:pPr>
              <w:autoSpaceDE w:val="0"/>
              <w:autoSpaceDN w:val="0"/>
              <w:adjustRightInd w:val="0"/>
              <w:ind w:right="-108" w:firstLine="5"/>
            </w:pPr>
            <w:r w:rsidRPr="00B62F4E">
              <w:t>установка позиции десятичной точки и дискретности измерений.</w:t>
            </w:r>
          </w:p>
        </w:tc>
      </w:tr>
      <w:tr w:rsidR="00366961" w:rsidRPr="00B62F4E" w:rsidTr="00E27924">
        <w:trPr>
          <w:trHeight w:val="405"/>
        </w:trPr>
        <w:tc>
          <w:tcPr>
            <w:tcW w:w="1548" w:type="dxa"/>
          </w:tcPr>
          <w:p w:rsidR="00366961" w:rsidRPr="00B62F4E" w:rsidRDefault="00366961" w:rsidP="002F2A79">
            <w:pPr>
              <w:autoSpaceDE w:val="0"/>
              <w:autoSpaceDN w:val="0"/>
              <w:adjustRightInd w:val="0"/>
              <w:ind w:left="-120" w:right="-108" w:hanging="22"/>
              <w:jc w:val="center"/>
              <w:rPr>
                <w:iCs/>
                <w:snapToGrid w:val="0"/>
              </w:rPr>
            </w:pPr>
            <w:r w:rsidRPr="00B62F4E">
              <w:rPr>
                <w:iCs/>
                <w:snapToGrid w:val="0"/>
              </w:rPr>
              <w:t>Обозначение параметра</w:t>
            </w:r>
          </w:p>
        </w:tc>
        <w:tc>
          <w:tcPr>
            <w:tcW w:w="2275" w:type="dxa"/>
          </w:tcPr>
          <w:p w:rsidR="00366961" w:rsidRPr="00B62F4E" w:rsidRDefault="00366961" w:rsidP="002F2A79">
            <w:pPr>
              <w:tabs>
                <w:tab w:val="left" w:pos="0"/>
              </w:tabs>
              <w:autoSpaceDE w:val="0"/>
              <w:autoSpaceDN w:val="0"/>
              <w:adjustRightInd w:val="0"/>
              <w:ind w:left="-120" w:right="-108" w:hanging="10"/>
              <w:jc w:val="center"/>
              <w:rPr>
                <w:iCs/>
                <w:snapToGrid w:val="0"/>
              </w:rPr>
            </w:pPr>
            <w:r w:rsidRPr="00B62F4E">
              <w:rPr>
                <w:iCs/>
                <w:snapToGrid w:val="0"/>
              </w:rPr>
              <w:t>Название</w:t>
            </w:r>
          </w:p>
          <w:p w:rsidR="00366961" w:rsidRPr="00B62F4E" w:rsidRDefault="00366961" w:rsidP="002F2A79">
            <w:pPr>
              <w:tabs>
                <w:tab w:val="left" w:pos="0"/>
              </w:tabs>
              <w:autoSpaceDE w:val="0"/>
              <w:autoSpaceDN w:val="0"/>
              <w:adjustRightInd w:val="0"/>
              <w:ind w:left="-120" w:right="-108" w:hanging="10"/>
              <w:jc w:val="center"/>
              <w:rPr>
                <w:iCs/>
                <w:snapToGrid w:val="0"/>
              </w:rPr>
            </w:pPr>
            <w:r w:rsidRPr="00B62F4E">
              <w:rPr>
                <w:iCs/>
                <w:snapToGrid w:val="0"/>
              </w:rPr>
              <w:t>параметра</w:t>
            </w:r>
          </w:p>
        </w:tc>
        <w:tc>
          <w:tcPr>
            <w:tcW w:w="1701" w:type="dxa"/>
            <w:tcBorders>
              <w:bottom w:val="single" w:sz="4" w:space="0" w:color="auto"/>
            </w:tcBorders>
          </w:tcPr>
          <w:p w:rsidR="00366961" w:rsidRPr="00B62F4E" w:rsidRDefault="00366961" w:rsidP="00E27924">
            <w:pPr>
              <w:tabs>
                <w:tab w:val="left" w:pos="0"/>
              </w:tabs>
              <w:autoSpaceDE w:val="0"/>
              <w:autoSpaceDN w:val="0"/>
              <w:adjustRightInd w:val="0"/>
              <w:ind w:left="-120" w:right="-108" w:firstLine="12"/>
              <w:jc w:val="center"/>
              <w:rPr>
                <w:iCs/>
                <w:snapToGrid w:val="0"/>
              </w:rPr>
            </w:pPr>
            <w:r w:rsidRPr="00B62F4E">
              <w:rPr>
                <w:iCs/>
                <w:snapToGrid w:val="0"/>
              </w:rPr>
              <w:t>Значение</w:t>
            </w:r>
          </w:p>
          <w:p w:rsidR="00366961" w:rsidRPr="00B62F4E" w:rsidRDefault="00366961" w:rsidP="00E27924">
            <w:pPr>
              <w:tabs>
                <w:tab w:val="left" w:pos="0"/>
              </w:tabs>
              <w:autoSpaceDE w:val="0"/>
              <w:autoSpaceDN w:val="0"/>
              <w:adjustRightInd w:val="0"/>
              <w:ind w:left="-120" w:right="-108" w:firstLine="12"/>
              <w:jc w:val="center"/>
              <w:rPr>
                <w:iCs/>
                <w:snapToGrid w:val="0"/>
              </w:rPr>
            </w:pPr>
            <w:r w:rsidRPr="00B62F4E">
              <w:rPr>
                <w:iCs/>
                <w:snapToGrid w:val="0"/>
              </w:rPr>
              <w:t>параметра</w:t>
            </w:r>
          </w:p>
        </w:tc>
        <w:tc>
          <w:tcPr>
            <w:tcW w:w="4677" w:type="dxa"/>
            <w:tcBorders>
              <w:bottom w:val="single" w:sz="4" w:space="0" w:color="auto"/>
            </w:tcBorders>
          </w:tcPr>
          <w:p w:rsidR="00366961" w:rsidRPr="00B62F4E" w:rsidRDefault="00366961" w:rsidP="00467366">
            <w:pPr>
              <w:autoSpaceDE w:val="0"/>
              <w:autoSpaceDN w:val="0"/>
              <w:adjustRightInd w:val="0"/>
              <w:ind w:left="-120" w:right="-108" w:firstLine="567"/>
              <w:jc w:val="center"/>
            </w:pPr>
            <w:r w:rsidRPr="00B62F4E">
              <w:rPr>
                <w:iCs/>
                <w:snapToGrid w:val="0"/>
              </w:rPr>
              <w:t>Комментарии</w:t>
            </w:r>
          </w:p>
        </w:tc>
      </w:tr>
      <w:tr w:rsidR="00366961" w:rsidRPr="00B62F4E" w:rsidTr="00E27924">
        <w:trPr>
          <w:trHeight w:val="731"/>
        </w:trPr>
        <w:tc>
          <w:tcPr>
            <w:tcW w:w="1548" w:type="dxa"/>
          </w:tcPr>
          <w:p w:rsidR="00366961" w:rsidRPr="00B62F4E" w:rsidRDefault="00366961" w:rsidP="00CF6D13">
            <w:pPr>
              <w:autoSpaceDE w:val="0"/>
              <w:autoSpaceDN w:val="0"/>
              <w:adjustRightInd w:val="0"/>
              <w:ind w:left="-120" w:right="-108" w:firstLine="7"/>
              <w:jc w:val="center"/>
            </w:pPr>
            <w:r w:rsidRPr="00B62F4E">
              <w:rPr>
                <w:lang w:val="en-US"/>
              </w:rPr>
              <w:t>dEc.P</w:t>
            </w:r>
          </w:p>
        </w:tc>
        <w:tc>
          <w:tcPr>
            <w:tcW w:w="2275" w:type="dxa"/>
          </w:tcPr>
          <w:p w:rsidR="00366961" w:rsidRPr="00B62F4E" w:rsidRDefault="00366961" w:rsidP="00CF6D13">
            <w:pPr>
              <w:tabs>
                <w:tab w:val="left" w:pos="1260"/>
              </w:tabs>
              <w:ind w:firstLine="40"/>
            </w:pPr>
            <w:r w:rsidRPr="00B62F4E">
              <w:t xml:space="preserve"> установка позиции десятичной точки и дискретности измерений.</w:t>
            </w:r>
          </w:p>
        </w:tc>
        <w:tc>
          <w:tcPr>
            <w:tcW w:w="1701" w:type="dxa"/>
          </w:tcPr>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467366">
            <w:pPr>
              <w:tabs>
                <w:tab w:val="left" w:pos="497"/>
              </w:tabs>
              <w:ind w:right="-108" w:firstLine="567"/>
              <w:jc w:val="center"/>
            </w:pPr>
          </w:p>
          <w:p w:rsidR="00366961" w:rsidRPr="00B62F4E" w:rsidRDefault="00366961" w:rsidP="00CF6D13">
            <w:pPr>
              <w:tabs>
                <w:tab w:val="left" w:pos="497"/>
              </w:tabs>
              <w:ind w:right="-108" w:hanging="70"/>
              <w:jc w:val="center"/>
            </w:pPr>
            <w:r w:rsidRPr="00B62F4E">
              <w:t>0</w:t>
            </w:r>
            <w:r w:rsidRPr="00B62F4E">
              <w:rPr>
                <w:lang w:val="en-US"/>
              </w:rPr>
              <w:t>,</w:t>
            </w:r>
            <w:r w:rsidRPr="00B62F4E">
              <w:t xml:space="preserve"> 0.0</w:t>
            </w:r>
            <w:r w:rsidRPr="00B62F4E">
              <w:rPr>
                <w:lang w:val="en-US"/>
              </w:rPr>
              <w:t>,</w:t>
            </w:r>
            <w:r w:rsidRPr="00B62F4E">
              <w:t xml:space="preserve"> 0.00</w:t>
            </w:r>
            <w:r w:rsidRPr="00B62F4E">
              <w:rPr>
                <w:lang w:val="en-US"/>
              </w:rPr>
              <w:t>,</w:t>
            </w:r>
            <w:r w:rsidRPr="00B62F4E">
              <w:t xml:space="preserve"> 0.000</w:t>
            </w:r>
            <w:r w:rsidRPr="00B62F4E">
              <w:rPr>
                <w:lang w:val="en-US"/>
              </w:rPr>
              <w:t>.</w:t>
            </w:r>
          </w:p>
        </w:tc>
        <w:tc>
          <w:tcPr>
            <w:tcW w:w="4677" w:type="dxa"/>
          </w:tcPr>
          <w:p w:rsidR="00366961" w:rsidRPr="00B62F4E" w:rsidRDefault="00366961" w:rsidP="00467366">
            <w:pPr>
              <w:ind w:firstLine="567"/>
              <w:jc w:val="both"/>
            </w:pPr>
            <w:r w:rsidRPr="00B62F4E">
              <w:lastRenderedPageBreak/>
              <w:t>Значение «0» означает, что результаты измерений будут выводиться в целых числах.</w:t>
            </w:r>
          </w:p>
          <w:p w:rsidR="00366961" w:rsidRPr="00B62F4E" w:rsidRDefault="00366961" w:rsidP="00467366">
            <w:pPr>
              <w:ind w:firstLine="567"/>
              <w:jc w:val="both"/>
            </w:pPr>
          </w:p>
          <w:p w:rsidR="00366961" w:rsidRPr="00B62F4E" w:rsidRDefault="00366961" w:rsidP="00467366">
            <w:pPr>
              <w:ind w:firstLine="567"/>
              <w:jc w:val="both"/>
            </w:pPr>
            <w:r w:rsidRPr="00B62F4E">
              <w:t>Значение «0.0» означает, что результаты измерений будут выводиться с дискретностью 0.1.</w:t>
            </w:r>
          </w:p>
          <w:p w:rsidR="00366961" w:rsidRPr="00B62F4E" w:rsidRDefault="00366961" w:rsidP="00467366">
            <w:pPr>
              <w:ind w:firstLine="567"/>
              <w:jc w:val="both"/>
            </w:pPr>
          </w:p>
          <w:p w:rsidR="00366961" w:rsidRPr="00B62F4E" w:rsidRDefault="00366961" w:rsidP="00467366">
            <w:pPr>
              <w:ind w:firstLine="567"/>
              <w:jc w:val="both"/>
            </w:pPr>
            <w:r w:rsidRPr="00B62F4E">
              <w:t>Значение «0.00» означает, что результаты измерений будут выводиться с дискретностью 0.01.</w:t>
            </w:r>
          </w:p>
          <w:p w:rsidR="00366961" w:rsidRPr="00B62F4E" w:rsidRDefault="00366961" w:rsidP="00467366">
            <w:pPr>
              <w:ind w:firstLine="567"/>
              <w:jc w:val="both"/>
            </w:pPr>
          </w:p>
          <w:p w:rsidR="00366961" w:rsidRPr="00B62F4E" w:rsidRDefault="00366961" w:rsidP="004856A7">
            <w:pPr>
              <w:ind w:firstLine="567"/>
              <w:jc w:val="both"/>
            </w:pPr>
            <w:r w:rsidRPr="00B62F4E">
              <w:t>Значение «0.000» означает, что результаты измерений будут выводиться с дискретностью 0.001.</w:t>
            </w:r>
          </w:p>
        </w:tc>
      </w:tr>
      <w:tr w:rsidR="00366961" w:rsidRPr="00B62F4E" w:rsidTr="00E27924">
        <w:trPr>
          <w:trHeight w:val="731"/>
        </w:trPr>
        <w:tc>
          <w:tcPr>
            <w:tcW w:w="1548" w:type="dxa"/>
          </w:tcPr>
          <w:p w:rsidR="00366961" w:rsidRPr="00B62F4E" w:rsidRDefault="00366961" w:rsidP="00CF6D13">
            <w:pPr>
              <w:autoSpaceDE w:val="0"/>
              <w:autoSpaceDN w:val="0"/>
              <w:adjustRightInd w:val="0"/>
              <w:ind w:left="-120" w:right="-108" w:firstLine="7"/>
              <w:jc w:val="center"/>
              <w:rPr>
                <w:lang w:val="en-US"/>
              </w:rPr>
            </w:pPr>
            <w:r w:rsidRPr="00B62F4E">
              <w:rPr>
                <w:lang w:val="en-US"/>
              </w:rPr>
              <w:lastRenderedPageBreak/>
              <w:t>diSc</w:t>
            </w:r>
          </w:p>
        </w:tc>
        <w:tc>
          <w:tcPr>
            <w:tcW w:w="2275" w:type="dxa"/>
          </w:tcPr>
          <w:p w:rsidR="00366961" w:rsidRPr="00B62F4E" w:rsidRDefault="00366961" w:rsidP="00CF6D13">
            <w:pPr>
              <w:tabs>
                <w:tab w:val="left" w:pos="1260"/>
              </w:tabs>
            </w:pPr>
            <w:r w:rsidRPr="00B62F4E">
              <w:t>установка дискретности измерений</w:t>
            </w:r>
          </w:p>
        </w:tc>
        <w:tc>
          <w:tcPr>
            <w:tcW w:w="1701" w:type="dxa"/>
          </w:tcPr>
          <w:p w:rsidR="00366961" w:rsidRPr="00B62F4E" w:rsidRDefault="00366961" w:rsidP="00CF6D13">
            <w:pPr>
              <w:tabs>
                <w:tab w:val="left" w:pos="497"/>
              </w:tabs>
              <w:ind w:right="-108"/>
              <w:jc w:val="center"/>
            </w:pPr>
            <w:r w:rsidRPr="00B62F4E">
              <w:t>1, 2, 5, 10, 20, 50</w:t>
            </w:r>
          </w:p>
        </w:tc>
        <w:tc>
          <w:tcPr>
            <w:tcW w:w="4677" w:type="dxa"/>
          </w:tcPr>
          <w:p w:rsidR="00366961" w:rsidRPr="00B62F4E" w:rsidRDefault="00366961" w:rsidP="00467366">
            <w:pPr>
              <w:ind w:firstLine="567"/>
              <w:jc w:val="both"/>
            </w:pPr>
          </w:p>
        </w:tc>
      </w:tr>
    </w:tbl>
    <w:p w:rsidR="00366961" w:rsidRPr="00B62F4E" w:rsidRDefault="00366961" w:rsidP="00467366">
      <w:pPr>
        <w:tabs>
          <w:tab w:val="left" w:pos="1260"/>
        </w:tabs>
        <w:ind w:firstLine="567"/>
        <w:jc w:val="both"/>
      </w:pPr>
    </w:p>
    <w:p w:rsidR="003451BD" w:rsidRPr="00B62F4E" w:rsidRDefault="003451BD" w:rsidP="003451BD">
      <w:pPr>
        <w:ind w:firstLine="567"/>
        <w:jc w:val="both"/>
      </w:pPr>
    </w:p>
    <w:p w:rsidR="003451BD" w:rsidRPr="00B62F4E" w:rsidRDefault="003451BD" w:rsidP="003451BD">
      <w:pPr>
        <w:tabs>
          <w:tab w:val="left" w:pos="1260"/>
        </w:tabs>
        <w:ind w:firstLine="567"/>
        <w:jc w:val="both"/>
      </w:pPr>
      <w:r w:rsidRPr="00B62F4E">
        <w:t>Раздел 10. Индикация данных АЦП</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3451BD" w:rsidRPr="00B62F4E" w:rsidTr="0066604F">
        <w:trPr>
          <w:trHeight w:val="405"/>
        </w:trPr>
        <w:tc>
          <w:tcPr>
            <w:tcW w:w="1548" w:type="dxa"/>
          </w:tcPr>
          <w:p w:rsidR="003451BD" w:rsidRPr="00B62F4E" w:rsidRDefault="003451BD" w:rsidP="002F2A79">
            <w:pPr>
              <w:autoSpaceDE w:val="0"/>
              <w:autoSpaceDN w:val="0"/>
              <w:adjustRightInd w:val="0"/>
              <w:ind w:left="-120" w:right="-108" w:hanging="22"/>
              <w:jc w:val="center"/>
            </w:pPr>
            <w:r w:rsidRPr="00B62F4E">
              <w:t>№ раздела</w:t>
            </w:r>
          </w:p>
        </w:tc>
        <w:tc>
          <w:tcPr>
            <w:tcW w:w="6244" w:type="dxa"/>
            <w:gridSpan w:val="2"/>
          </w:tcPr>
          <w:p w:rsidR="003451BD" w:rsidRPr="00B62F4E" w:rsidRDefault="003451BD" w:rsidP="002F2A79">
            <w:pPr>
              <w:autoSpaceDE w:val="0"/>
              <w:autoSpaceDN w:val="0"/>
              <w:adjustRightInd w:val="0"/>
              <w:ind w:left="-120" w:right="-108" w:hanging="10"/>
              <w:jc w:val="center"/>
            </w:pPr>
            <w:r w:rsidRPr="00B62F4E">
              <w:t>Обозначение раздела</w:t>
            </w:r>
          </w:p>
        </w:tc>
        <w:tc>
          <w:tcPr>
            <w:tcW w:w="2409" w:type="dxa"/>
            <w:tcBorders>
              <w:bottom w:val="single" w:sz="4" w:space="0" w:color="auto"/>
            </w:tcBorders>
          </w:tcPr>
          <w:p w:rsidR="003451BD" w:rsidRPr="00B62F4E" w:rsidRDefault="003451BD" w:rsidP="002F2A79">
            <w:pPr>
              <w:autoSpaceDE w:val="0"/>
              <w:autoSpaceDN w:val="0"/>
              <w:adjustRightInd w:val="0"/>
              <w:ind w:left="-120" w:right="-108" w:hanging="17"/>
              <w:jc w:val="center"/>
            </w:pPr>
            <w:r w:rsidRPr="00B62F4E">
              <w:t>Название раздела</w:t>
            </w:r>
          </w:p>
        </w:tc>
      </w:tr>
      <w:tr w:rsidR="003451BD" w:rsidRPr="00B62F4E" w:rsidTr="0066604F">
        <w:trPr>
          <w:trHeight w:val="405"/>
        </w:trPr>
        <w:tc>
          <w:tcPr>
            <w:tcW w:w="1548" w:type="dxa"/>
          </w:tcPr>
          <w:p w:rsidR="003451BD" w:rsidRPr="00B62F4E" w:rsidRDefault="003451BD" w:rsidP="002F2A79">
            <w:pPr>
              <w:autoSpaceDE w:val="0"/>
              <w:autoSpaceDN w:val="0"/>
              <w:adjustRightInd w:val="0"/>
              <w:ind w:right="-108"/>
              <w:jc w:val="center"/>
            </w:pPr>
            <w:r w:rsidRPr="00B62F4E">
              <w:t>10</w:t>
            </w:r>
          </w:p>
        </w:tc>
        <w:tc>
          <w:tcPr>
            <w:tcW w:w="6244" w:type="dxa"/>
            <w:gridSpan w:val="2"/>
          </w:tcPr>
          <w:p w:rsidR="003451BD" w:rsidRPr="00B62F4E" w:rsidRDefault="003451BD" w:rsidP="002F2A79">
            <w:pPr>
              <w:autoSpaceDE w:val="0"/>
              <w:autoSpaceDN w:val="0"/>
              <w:adjustRightInd w:val="0"/>
              <w:ind w:left="12" w:right="-108"/>
              <w:jc w:val="center"/>
              <w:rPr>
                <w:b/>
                <w:lang w:val="en-US"/>
              </w:rPr>
            </w:pPr>
            <w:r w:rsidRPr="00B62F4E">
              <w:rPr>
                <w:b/>
                <w:lang w:val="en-US"/>
              </w:rPr>
              <w:t>d.AdC</w:t>
            </w:r>
          </w:p>
          <w:p w:rsidR="003451BD" w:rsidRPr="00B62F4E" w:rsidRDefault="003451BD" w:rsidP="0066604F">
            <w:pPr>
              <w:autoSpaceDE w:val="0"/>
              <w:autoSpaceDN w:val="0"/>
              <w:adjustRightInd w:val="0"/>
              <w:ind w:left="12" w:right="-108" w:firstLine="567"/>
            </w:pPr>
          </w:p>
        </w:tc>
        <w:tc>
          <w:tcPr>
            <w:tcW w:w="2409" w:type="dxa"/>
            <w:tcBorders>
              <w:bottom w:val="single" w:sz="4" w:space="0" w:color="auto"/>
            </w:tcBorders>
          </w:tcPr>
          <w:p w:rsidR="003451BD" w:rsidRPr="00B62F4E" w:rsidRDefault="003451BD" w:rsidP="0066604F">
            <w:pPr>
              <w:autoSpaceDE w:val="0"/>
              <w:autoSpaceDN w:val="0"/>
              <w:adjustRightInd w:val="0"/>
              <w:ind w:right="-108"/>
            </w:pPr>
            <w:r w:rsidRPr="00B62F4E">
              <w:t>Индикация данных АЦП</w:t>
            </w:r>
          </w:p>
        </w:tc>
      </w:tr>
      <w:tr w:rsidR="003451BD" w:rsidRPr="00B62F4E" w:rsidTr="0066604F">
        <w:trPr>
          <w:trHeight w:val="405"/>
        </w:trPr>
        <w:tc>
          <w:tcPr>
            <w:tcW w:w="1548" w:type="dxa"/>
          </w:tcPr>
          <w:p w:rsidR="003451BD" w:rsidRPr="00B62F4E" w:rsidRDefault="003451BD" w:rsidP="002F2A79">
            <w:pPr>
              <w:autoSpaceDE w:val="0"/>
              <w:autoSpaceDN w:val="0"/>
              <w:adjustRightInd w:val="0"/>
              <w:ind w:left="-120" w:right="-108" w:hanging="22"/>
              <w:jc w:val="center"/>
              <w:rPr>
                <w:iCs/>
                <w:snapToGrid w:val="0"/>
              </w:rPr>
            </w:pPr>
            <w:r w:rsidRPr="00B62F4E">
              <w:rPr>
                <w:iCs/>
                <w:snapToGrid w:val="0"/>
              </w:rPr>
              <w:t>Обозначение параметра</w:t>
            </w:r>
          </w:p>
        </w:tc>
        <w:tc>
          <w:tcPr>
            <w:tcW w:w="2520" w:type="dxa"/>
          </w:tcPr>
          <w:p w:rsidR="003451BD" w:rsidRPr="00B62F4E" w:rsidRDefault="003451BD" w:rsidP="002F2A79">
            <w:pPr>
              <w:tabs>
                <w:tab w:val="left" w:pos="0"/>
              </w:tabs>
              <w:autoSpaceDE w:val="0"/>
              <w:autoSpaceDN w:val="0"/>
              <w:adjustRightInd w:val="0"/>
              <w:ind w:left="-120" w:right="-108" w:hanging="10"/>
              <w:jc w:val="center"/>
              <w:rPr>
                <w:iCs/>
                <w:snapToGrid w:val="0"/>
              </w:rPr>
            </w:pPr>
            <w:r w:rsidRPr="00B62F4E">
              <w:rPr>
                <w:iCs/>
                <w:snapToGrid w:val="0"/>
              </w:rPr>
              <w:t>Название</w:t>
            </w:r>
          </w:p>
          <w:p w:rsidR="003451BD" w:rsidRPr="00B62F4E" w:rsidRDefault="003451BD" w:rsidP="002F2A79">
            <w:pPr>
              <w:tabs>
                <w:tab w:val="left" w:pos="0"/>
              </w:tabs>
              <w:autoSpaceDE w:val="0"/>
              <w:autoSpaceDN w:val="0"/>
              <w:adjustRightInd w:val="0"/>
              <w:ind w:left="-120" w:right="-108" w:hanging="10"/>
              <w:jc w:val="center"/>
              <w:rPr>
                <w:iCs/>
                <w:snapToGrid w:val="0"/>
              </w:rPr>
            </w:pPr>
            <w:r w:rsidRPr="00B62F4E">
              <w:rPr>
                <w:iCs/>
                <w:snapToGrid w:val="0"/>
              </w:rPr>
              <w:t>параметра</w:t>
            </w:r>
          </w:p>
        </w:tc>
        <w:tc>
          <w:tcPr>
            <w:tcW w:w="3724" w:type="dxa"/>
            <w:tcBorders>
              <w:bottom w:val="single" w:sz="4" w:space="0" w:color="auto"/>
            </w:tcBorders>
          </w:tcPr>
          <w:p w:rsidR="003451BD" w:rsidRPr="00B62F4E" w:rsidRDefault="003451BD" w:rsidP="002F2A79">
            <w:pPr>
              <w:tabs>
                <w:tab w:val="left" w:pos="0"/>
              </w:tabs>
              <w:autoSpaceDE w:val="0"/>
              <w:autoSpaceDN w:val="0"/>
              <w:adjustRightInd w:val="0"/>
              <w:ind w:left="-120" w:right="-108" w:firstLine="21"/>
              <w:jc w:val="center"/>
              <w:rPr>
                <w:iCs/>
                <w:snapToGrid w:val="0"/>
              </w:rPr>
            </w:pPr>
            <w:r w:rsidRPr="00B62F4E">
              <w:rPr>
                <w:iCs/>
                <w:snapToGrid w:val="0"/>
              </w:rPr>
              <w:t>Значение</w:t>
            </w:r>
          </w:p>
          <w:p w:rsidR="003451BD" w:rsidRPr="00B62F4E" w:rsidRDefault="003451BD" w:rsidP="002F2A79">
            <w:pPr>
              <w:tabs>
                <w:tab w:val="left" w:pos="0"/>
              </w:tabs>
              <w:autoSpaceDE w:val="0"/>
              <w:autoSpaceDN w:val="0"/>
              <w:adjustRightInd w:val="0"/>
              <w:ind w:left="-120" w:right="-108" w:firstLine="21"/>
              <w:jc w:val="center"/>
              <w:rPr>
                <w:iCs/>
                <w:snapToGrid w:val="0"/>
              </w:rPr>
            </w:pPr>
            <w:r w:rsidRPr="00B62F4E">
              <w:rPr>
                <w:iCs/>
                <w:snapToGrid w:val="0"/>
              </w:rPr>
              <w:t>параметра</w:t>
            </w:r>
          </w:p>
        </w:tc>
        <w:tc>
          <w:tcPr>
            <w:tcW w:w="2409" w:type="dxa"/>
            <w:tcBorders>
              <w:bottom w:val="single" w:sz="4" w:space="0" w:color="auto"/>
            </w:tcBorders>
          </w:tcPr>
          <w:p w:rsidR="003451BD" w:rsidRPr="00B62F4E" w:rsidRDefault="003451BD" w:rsidP="0066604F">
            <w:pPr>
              <w:autoSpaceDE w:val="0"/>
              <w:autoSpaceDN w:val="0"/>
              <w:adjustRightInd w:val="0"/>
              <w:ind w:left="-120" w:right="-108" w:firstLine="120"/>
              <w:jc w:val="center"/>
            </w:pPr>
            <w:r w:rsidRPr="00B62F4E">
              <w:rPr>
                <w:iCs/>
                <w:snapToGrid w:val="0"/>
              </w:rPr>
              <w:t>Комментарии</w:t>
            </w:r>
          </w:p>
        </w:tc>
      </w:tr>
      <w:tr w:rsidR="003451BD" w:rsidRPr="00B62F4E" w:rsidTr="0066604F">
        <w:trPr>
          <w:trHeight w:val="731"/>
        </w:trPr>
        <w:tc>
          <w:tcPr>
            <w:tcW w:w="1548" w:type="dxa"/>
          </w:tcPr>
          <w:p w:rsidR="003451BD" w:rsidRPr="00B62F4E" w:rsidRDefault="003451BD" w:rsidP="0066604F">
            <w:pPr>
              <w:autoSpaceDE w:val="0"/>
              <w:autoSpaceDN w:val="0"/>
              <w:adjustRightInd w:val="0"/>
              <w:ind w:left="-120" w:right="-108" w:firstLine="567"/>
              <w:jc w:val="center"/>
              <w:rPr>
                <w:lang w:val="en-US"/>
              </w:rPr>
            </w:pPr>
          </w:p>
          <w:p w:rsidR="003451BD" w:rsidRPr="00B62F4E" w:rsidRDefault="003451BD" w:rsidP="002F2A79">
            <w:pPr>
              <w:autoSpaceDE w:val="0"/>
              <w:autoSpaceDN w:val="0"/>
              <w:adjustRightInd w:val="0"/>
              <w:ind w:left="-120" w:right="-108" w:hanging="22"/>
              <w:jc w:val="center"/>
            </w:pPr>
            <w:r w:rsidRPr="00B62F4E">
              <w:rPr>
                <w:lang w:val="en-US"/>
              </w:rPr>
              <w:t>CodE</w:t>
            </w:r>
          </w:p>
        </w:tc>
        <w:tc>
          <w:tcPr>
            <w:tcW w:w="2520" w:type="dxa"/>
          </w:tcPr>
          <w:p w:rsidR="003451BD" w:rsidRPr="00B62F4E" w:rsidRDefault="003451BD" w:rsidP="002F2A79">
            <w:pPr>
              <w:tabs>
                <w:tab w:val="left" w:pos="1260"/>
              </w:tabs>
              <w:ind w:firstLine="12"/>
              <w:jc w:val="center"/>
            </w:pPr>
            <w:r w:rsidRPr="00B62F4E">
              <w:t>данные АЦП</w:t>
            </w:r>
          </w:p>
        </w:tc>
        <w:tc>
          <w:tcPr>
            <w:tcW w:w="3724" w:type="dxa"/>
          </w:tcPr>
          <w:p w:rsidR="003451BD" w:rsidRPr="00B62F4E" w:rsidRDefault="003451BD" w:rsidP="002F2A79">
            <w:pPr>
              <w:tabs>
                <w:tab w:val="left" w:pos="497"/>
              </w:tabs>
              <w:ind w:right="-108"/>
              <w:jc w:val="center"/>
            </w:pPr>
            <w:r w:rsidRPr="00B62F4E">
              <w:t>-6553…+6553</w:t>
            </w:r>
          </w:p>
          <w:p w:rsidR="003451BD" w:rsidRPr="00B62F4E" w:rsidRDefault="003451BD" w:rsidP="0066604F">
            <w:pPr>
              <w:tabs>
                <w:tab w:val="left" w:pos="497"/>
              </w:tabs>
              <w:ind w:right="-108" w:firstLine="567"/>
              <w:jc w:val="both"/>
            </w:pPr>
            <w:r w:rsidRPr="00B62F4E">
              <w:t xml:space="preserve"> </w:t>
            </w:r>
          </w:p>
        </w:tc>
        <w:tc>
          <w:tcPr>
            <w:tcW w:w="2409" w:type="dxa"/>
          </w:tcPr>
          <w:p w:rsidR="003451BD" w:rsidRPr="00B62F4E" w:rsidRDefault="003451BD" w:rsidP="002F2A79">
            <w:pPr>
              <w:autoSpaceDE w:val="0"/>
              <w:autoSpaceDN w:val="0"/>
              <w:adjustRightInd w:val="0"/>
              <w:ind w:right="-108"/>
              <w:jc w:val="center"/>
            </w:pPr>
            <w:r w:rsidRPr="00B62F4E">
              <w:t>Данные АЦП *</w:t>
            </w:r>
          </w:p>
        </w:tc>
      </w:tr>
    </w:tbl>
    <w:p w:rsidR="003451BD" w:rsidRPr="00B62F4E" w:rsidRDefault="003451BD" w:rsidP="003451BD">
      <w:pPr>
        <w:tabs>
          <w:tab w:val="left" w:pos="1260"/>
        </w:tabs>
        <w:ind w:firstLine="567"/>
        <w:jc w:val="both"/>
      </w:pPr>
    </w:p>
    <w:p w:rsidR="003451BD" w:rsidRPr="00B62F4E" w:rsidRDefault="003451BD" w:rsidP="003451BD">
      <w:pPr>
        <w:pStyle w:val="31"/>
        <w:ind w:firstLine="567"/>
        <w:jc w:val="left"/>
        <w:rPr>
          <w:b/>
        </w:rPr>
      </w:pPr>
    </w:p>
    <w:p w:rsidR="003451BD" w:rsidRPr="00B62F4E" w:rsidRDefault="003451BD" w:rsidP="003451BD">
      <w:pPr>
        <w:pStyle w:val="31"/>
        <w:ind w:firstLine="567"/>
        <w:jc w:val="left"/>
      </w:pPr>
      <w:r w:rsidRPr="00B62F4E">
        <w:t xml:space="preserve">* Индикация старших 4-х десятичных разрядов из старших 16-ти двоичных разрядов первичных данных, полученных из АЦП. Данный раздел служит для служебных целей, и помогает в диагностике оборудования. Данные АЦП позволяют определить исправность / неисправность датчика, либо правильность / неправильность его подключения. Данные АЦП так же позволяют оценить полноту использования рабочего диапазона датчика. </w:t>
      </w:r>
    </w:p>
    <w:p w:rsidR="003451BD" w:rsidRPr="00B62F4E" w:rsidRDefault="003451BD" w:rsidP="003451BD">
      <w:pPr>
        <w:pStyle w:val="31"/>
        <w:ind w:firstLine="567"/>
        <w:jc w:val="left"/>
        <w:rPr>
          <w:b/>
        </w:rPr>
      </w:pPr>
      <w:r w:rsidRPr="00B62F4E">
        <w:t>Полный отображаемый в этом режиме положительный диапазон работы АЦП соответствует  0…6553 разрядам.  При правильном подключении и выборе датчика, его диапазон должен максимально приближаться к указанному диапазону.</w:t>
      </w:r>
    </w:p>
    <w:p w:rsidR="003E4357" w:rsidRPr="00B62F4E" w:rsidRDefault="003E4357" w:rsidP="000A5995">
      <w:pPr>
        <w:pStyle w:val="31"/>
        <w:ind w:firstLine="567"/>
        <w:jc w:val="center"/>
        <w:rPr>
          <w:b/>
        </w:rPr>
      </w:pPr>
    </w:p>
    <w:p w:rsidR="003E4357" w:rsidRPr="00B62F4E" w:rsidRDefault="003E4357" w:rsidP="000A5995">
      <w:pPr>
        <w:pStyle w:val="31"/>
        <w:ind w:firstLine="567"/>
        <w:jc w:val="center"/>
        <w:rPr>
          <w:b/>
        </w:rPr>
      </w:pPr>
    </w:p>
    <w:p w:rsidR="003E4357" w:rsidRPr="00B62F4E" w:rsidRDefault="003E4357" w:rsidP="000A5995">
      <w:pPr>
        <w:pStyle w:val="31"/>
        <w:ind w:firstLine="567"/>
        <w:jc w:val="center"/>
        <w:rPr>
          <w:b/>
        </w:rPr>
      </w:pPr>
    </w:p>
    <w:p w:rsidR="003E4357" w:rsidRPr="00B62F4E" w:rsidRDefault="003E4357" w:rsidP="000A5995">
      <w:pPr>
        <w:pStyle w:val="31"/>
        <w:ind w:firstLine="567"/>
        <w:jc w:val="center"/>
        <w:rPr>
          <w:b/>
        </w:rPr>
      </w:pPr>
    </w:p>
    <w:p w:rsidR="003E4357" w:rsidRPr="00B62F4E" w:rsidRDefault="003E4357" w:rsidP="000A5995">
      <w:pPr>
        <w:pStyle w:val="31"/>
        <w:ind w:firstLine="567"/>
        <w:jc w:val="center"/>
        <w:rPr>
          <w:b/>
        </w:rPr>
      </w:pPr>
    </w:p>
    <w:p w:rsidR="003E4357" w:rsidRPr="00B62F4E" w:rsidRDefault="003E4357"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0A5995">
      <w:pPr>
        <w:pStyle w:val="31"/>
        <w:ind w:firstLine="567"/>
        <w:jc w:val="center"/>
        <w:rPr>
          <w:b/>
        </w:rPr>
      </w:pPr>
    </w:p>
    <w:p w:rsidR="001337C6" w:rsidRPr="00B62F4E" w:rsidRDefault="001337C6" w:rsidP="002F2A79">
      <w:pPr>
        <w:pStyle w:val="31"/>
        <w:ind w:firstLine="0"/>
        <w:rPr>
          <w:b/>
        </w:rPr>
      </w:pPr>
    </w:p>
    <w:p w:rsidR="00472432" w:rsidRPr="00B62F4E" w:rsidRDefault="00472432" w:rsidP="000A5995">
      <w:pPr>
        <w:pStyle w:val="31"/>
        <w:ind w:firstLine="567"/>
        <w:jc w:val="center"/>
        <w:rPr>
          <w:b/>
        </w:rPr>
      </w:pPr>
    </w:p>
    <w:p w:rsidR="00472432" w:rsidRPr="00B62F4E" w:rsidRDefault="00472432" w:rsidP="000A5995">
      <w:pPr>
        <w:pStyle w:val="31"/>
        <w:ind w:firstLine="567"/>
        <w:jc w:val="center"/>
        <w:rPr>
          <w:b/>
        </w:rPr>
      </w:pPr>
    </w:p>
    <w:p w:rsidR="00472432" w:rsidRPr="00B62F4E" w:rsidRDefault="00472432" w:rsidP="00472432">
      <w:pPr>
        <w:pStyle w:val="31"/>
        <w:tabs>
          <w:tab w:val="left" w:pos="426"/>
        </w:tabs>
        <w:ind w:firstLine="284"/>
        <w:jc w:val="center"/>
        <w:rPr>
          <w:b/>
          <w:color w:val="FF0000"/>
        </w:rPr>
      </w:pPr>
      <w:r w:rsidRPr="00B62F4E">
        <w:rPr>
          <w:b/>
        </w:rPr>
        <w:t xml:space="preserve">ООО «Вектор-ПМ» </w:t>
      </w:r>
    </w:p>
    <w:p w:rsidR="00472432" w:rsidRPr="00B62F4E" w:rsidRDefault="00472432" w:rsidP="00472432">
      <w:pPr>
        <w:pStyle w:val="31"/>
        <w:tabs>
          <w:tab w:val="left" w:pos="426"/>
        </w:tabs>
        <w:ind w:firstLine="284"/>
        <w:jc w:val="center"/>
      </w:pPr>
      <w:r w:rsidRPr="00B62F4E">
        <w:t>Телефон, факс: (342) 254-32-76</w:t>
      </w:r>
    </w:p>
    <w:p w:rsidR="00472432" w:rsidRPr="00B62F4E" w:rsidRDefault="00472432" w:rsidP="00472432">
      <w:pPr>
        <w:tabs>
          <w:tab w:val="left" w:pos="426"/>
        </w:tabs>
        <w:ind w:firstLine="284"/>
        <w:jc w:val="center"/>
        <w:rPr>
          <w:lang w:val="en-US"/>
        </w:rPr>
      </w:pPr>
      <w:r w:rsidRPr="00B62F4E">
        <w:rPr>
          <w:lang w:val="en-US"/>
        </w:rPr>
        <w:t xml:space="preserve">E-mail: </w:t>
      </w:r>
      <w:hyperlink r:id="rId24" w:history="1">
        <w:r w:rsidRPr="00B62F4E">
          <w:rPr>
            <w:rStyle w:val="af5"/>
            <w:lang w:val="en-US"/>
          </w:rPr>
          <w:t>mail@vektorpm.ru</w:t>
        </w:r>
      </w:hyperlink>
      <w:r w:rsidRPr="00B62F4E">
        <w:rPr>
          <w:lang w:val="en-US"/>
        </w:rPr>
        <w:t xml:space="preserve">, </w:t>
      </w:r>
      <w:hyperlink r:id="rId25" w:history="1">
        <w:r w:rsidRPr="00B62F4E">
          <w:rPr>
            <w:rStyle w:val="af5"/>
            <w:lang w:val="en-US"/>
          </w:rPr>
          <w:t>http://www.vektorpm.ru</w:t>
        </w:r>
      </w:hyperlink>
    </w:p>
    <w:p w:rsidR="00472432" w:rsidRPr="00B62F4E" w:rsidRDefault="00472432" w:rsidP="00472432">
      <w:pPr>
        <w:pStyle w:val="31"/>
        <w:tabs>
          <w:tab w:val="left" w:pos="426"/>
        </w:tabs>
        <w:ind w:firstLine="284"/>
        <w:jc w:val="center"/>
        <w:rPr>
          <w:b/>
          <w:lang w:val="en-US"/>
        </w:rPr>
      </w:pPr>
    </w:p>
    <w:p w:rsidR="003E4357" w:rsidRPr="004856A7" w:rsidRDefault="003E4357" w:rsidP="007D7899">
      <w:pPr>
        <w:pStyle w:val="31"/>
        <w:ind w:firstLine="567"/>
        <w:jc w:val="left"/>
        <w:rPr>
          <w:lang w:val="en-US"/>
        </w:rPr>
      </w:pPr>
    </w:p>
    <w:sectPr w:rsidR="003E4357" w:rsidRPr="004856A7" w:rsidSect="003E4357">
      <w:footerReference w:type="default" r:id="rId26"/>
      <w:pgSz w:w="11906" w:h="16838"/>
      <w:pgMar w:top="720" w:right="720" w:bottom="720"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9E" w:rsidRDefault="00EF6C9E" w:rsidP="00FA7BAD">
      <w:r>
        <w:separator/>
      </w:r>
    </w:p>
  </w:endnote>
  <w:endnote w:type="continuationSeparator" w:id="0">
    <w:p w:rsidR="00EF6C9E" w:rsidRDefault="00EF6C9E" w:rsidP="00FA7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98979"/>
      <w:docPartObj>
        <w:docPartGallery w:val="Page Numbers (Bottom of Page)"/>
        <w:docPartUnique/>
      </w:docPartObj>
    </w:sdtPr>
    <w:sdtContent>
      <w:p w:rsidR="0066604F" w:rsidRDefault="00F21097">
        <w:pPr>
          <w:pStyle w:val="af2"/>
          <w:jc w:val="center"/>
        </w:pPr>
        <w:r>
          <w:fldChar w:fldCharType="begin"/>
        </w:r>
        <w:r w:rsidR="0066604F">
          <w:instrText>PAGE   \* MERGEFORMAT</w:instrText>
        </w:r>
        <w:r>
          <w:fldChar w:fldCharType="separate"/>
        </w:r>
        <w:r w:rsidR="008E09E5">
          <w:rPr>
            <w:noProof/>
          </w:rPr>
          <w:t>21</w:t>
        </w:r>
        <w:r>
          <w:fldChar w:fldCharType="end"/>
        </w:r>
      </w:p>
    </w:sdtContent>
  </w:sdt>
  <w:p w:rsidR="0066604F" w:rsidRDefault="0066604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9E" w:rsidRDefault="00EF6C9E" w:rsidP="00FA7BAD">
      <w:r>
        <w:separator/>
      </w:r>
    </w:p>
  </w:footnote>
  <w:footnote w:type="continuationSeparator" w:id="0">
    <w:p w:rsidR="00EF6C9E" w:rsidRDefault="00EF6C9E" w:rsidP="00FA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2DFE"/>
    <w:multiLevelType w:val="hybridMultilevel"/>
    <w:tmpl w:val="E7A8B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nsid w:val="3B2B1DA8"/>
    <w:multiLevelType w:val="multilevel"/>
    <w:tmpl w:val="C742C2B8"/>
    <w:lvl w:ilvl="0">
      <w:start w:val="1"/>
      <w:numFmt w:val="decimal"/>
      <w:lvlText w:val="%1."/>
      <w:lvlJc w:val="left"/>
      <w:pPr>
        <w:ind w:left="1495"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6E2604E6"/>
    <w:multiLevelType w:val="multilevel"/>
    <w:tmpl w:val="C6B6D9C8"/>
    <w:lvl w:ilvl="0">
      <w:start w:val="1"/>
      <w:numFmt w:val="decimal"/>
      <w:lvlText w:val="%1."/>
      <w:lvlJc w:val="left"/>
      <w:pPr>
        <w:ind w:left="4188" w:hanging="360"/>
      </w:pPr>
      <w:rPr>
        <w:b/>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characterSpacingControl w:val="doNotCompress"/>
  <w:hdrShapeDefaults>
    <o:shapedefaults v:ext="edit" spidmax="5122"/>
  </w:hdrShapeDefaults>
  <w:footnotePr>
    <w:footnote w:id="-1"/>
    <w:footnote w:id="0"/>
  </w:footnotePr>
  <w:endnotePr>
    <w:endnote w:id="-1"/>
    <w:endnote w:id="0"/>
  </w:endnotePr>
  <w:compat/>
  <w:rsids>
    <w:rsidRoot w:val="00C405FA"/>
    <w:rsid w:val="00021812"/>
    <w:rsid w:val="00026495"/>
    <w:rsid w:val="00036362"/>
    <w:rsid w:val="000504A8"/>
    <w:rsid w:val="0008678B"/>
    <w:rsid w:val="000943AB"/>
    <w:rsid w:val="00094733"/>
    <w:rsid w:val="000A5995"/>
    <w:rsid w:val="000A5DE1"/>
    <w:rsid w:val="000E13EA"/>
    <w:rsid w:val="000F15E7"/>
    <w:rsid w:val="000F7826"/>
    <w:rsid w:val="001057D3"/>
    <w:rsid w:val="001138F2"/>
    <w:rsid w:val="0012281C"/>
    <w:rsid w:val="001337C6"/>
    <w:rsid w:val="00152A1C"/>
    <w:rsid w:val="00157E2F"/>
    <w:rsid w:val="00162429"/>
    <w:rsid w:val="001A1E63"/>
    <w:rsid w:val="001C620A"/>
    <w:rsid w:val="001D0AFA"/>
    <w:rsid w:val="0021171B"/>
    <w:rsid w:val="00232583"/>
    <w:rsid w:val="0023660D"/>
    <w:rsid w:val="00241778"/>
    <w:rsid w:val="002502D3"/>
    <w:rsid w:val="00252CF5"/>
    <w:rsid w:val="00261527"/>
    <w:rsid w:val="00264558"/>
    <w:rsid w:val="00265860"/>
    <w:rsid w:val="00276AFA"/>
    <w:rsid w:val="002A1361"/>
    <w:rsid w:val="002C2C0F"/>
    <w:rsid w:val="002C6630"/>
    <w:rsid w:val="002D0A9D"/>
    <w:rsid w:val="002D5EAE"/>
    <w:rsid w:val="002E5943"/>
    <w:rsid w:val="002F2A79"/>
    <w:rsid w:val="003066BD"/>
    <w:rsid w:val="003159E0"/>
    <w:rsid w:val="00340529"/>
    <w:rsid w:val="003451BD"/>
    <w:rsid w:val="00347F16"/>
    <w:rsid w:val="0035424D"/>
    <w:rsid w:val="00362B82"/>
    <w:rsid w:val="00366961"/>
    <w:rsid w:val="00384BC2"/>
    <w:rsid w:val="00393CBB"/>
    <w:rsid w:val="00395D55"/>
    <w:rsid w:val="00396EFF"/>
    <w:rsid w:val="003D1EBB"/>
    <w:rsid w:val="003D2DA7"/>
    <w:rsid w:val="003D743E"/>
    <w:rsid w:val="003E4357"/>
    <w:rsid w:val="0042021E"/>
    <w:rsid w:val="0043342C"/>
    <w:rsid w:val="0044275C"/>
    <w:rsid w:val="00443053"/>
    <w:rsid w:val="004442B8"/>
    <w:rsid w:val="00456BED"/>
    <w:rsid w:val="00467366"/>
    <w:rsid w:val="00472432"/>
    <w:rsid w:val="004856A7"/>
    <w:rsid w:val="00487EDD"/>
    <w:rsid w:val="004D2D47"/>
    <w:rsid w:val="004D60D3"/>
    <w:rsid w:val="004F7982"/>
    <w:rsid w:val="005042A7"/>
    <w:rsid w:val="00535D04"/>
    <w:rsid w:val="00535F60"/>
    <w:rsid w:val="0054140A"/>
    <w:rsid w:val="005433A3"/>
    <w:rsid w:val="005442DF"/>
    <w:rsid w:val="005446D7"/>
    <w:rsid w:val="00546B1F"/>
    <w:rsid w:val="00552886"/>
    <w:rsid w:val="005537EB"/>
    <w:rsid w:val="00565C8F"/>
    <w:rsid w:val="00574564"/>
    <w:rsid w:val="005800EF"/>
    <w:rsid w:val="0058551C"/>
    <w:rsid w:val="00585A64"/>
    <w:rsid w:val="005C3F1A"/>
    <w:rsid w:val="005C5427"/>
    <w:rsid w:val="005D6214"/>
    <w:rsid w:val="005E2A4D"/>
    <w:rsid w:val="005E374A"/>
    <w:rsid w:val="005E7DD7"/>
    <w:rsid w:val="005F547A"/>
    <w:rsid w:val="00601BB5"/>
    <w:rsid w:val="0060575D"/>
    <w:rsid w:val="00606D18"/>
    <w:rsid w:val="00610C17"/>
    <w:rsid w:val="00611808"/>
    <w:rsid w:val="006151BC"/>
    <w:rsid w:val="006209DE"/>
    <w:rsid w:val="00643C18"/>
    <w:rsid w:val="00644BD5"/>
    <w:rsid w:val="0066604F"/>
    <w:rsid w:val="00671EA6"/>
    <w:rsid w:val="0068330B"/>
    <w:rsid w:val="00684474"/>
    <w:rsid w:val="00691FC8"/>
    <w:rsid w:val="00695F1D"/>
    <w:rsid w:val="00697237"/>
    <w:rsid w:val="006A316C"/>
    <w:rsid w:val="006D466B"/>
    <w:rsid w:val="006E2DE1"/>
    <w:rsid w:val="006E3D1D"/>
    <w:rsid w:val="006F5A71"/>
    <w:rsid w:val="00701556"/>
    <w:rsid w:val="00701583"/>
    <w:rsid w:val="00710B6A"/>
    <w:rsid w:val="0072793E"/>
    <w:rsid w:val="00742E15"/>
    <w:rsid w:val="00752ABD"/>
    <w:rsid w:val="00753272"/>
    <w:rsid w:val="0076221C"/>
    <w:rsid w:val="0079614E"/>
    <w:rsid w:val="00796899"/>
    <w:rsid w:val="007A2D87"/>
    <w:rsid w:val="007A2EE5"/>
    <w:rsid w:val="007C2252"/>
    <w:rsid w:val="007D109E"/>
    <w:rsid w:val="007D7899"/>
    <w:rsid w:val="007E0F58"/>
    <w:rsid w:val="007F359A"/>
    <w:rsid w:val="007F4EBD"/>
    <w:rsid w:val="008057DD"/>
    <w:rsid w:val="008122C5"/>
    <w:rsid w:val="00812EAF"/>
    <w:rsid w:val="00852125"/>
    <w:rsid w:val="008540E3"/>
    <w:rsid w:val="00855277"/>
    <w:rsid w:val="00876069"/>
    <w:rsid w:val="008823AB"/>
    <w:rsid w:val="008A02FD"/>
    <w:rsid w:val="008A1496"/>
    <w:rsid w:val="008A685F"/>
    <w:rsid w:val="008B7718"/>
    <w:rsid w:val="008C0280"/>
    <w:rsid w:val="008C4829"/>
    <w:rsid w:val="008C4927"/>
    <w:rsid w:val="008E09E5"/>
    <w:rsid w:val="008E21BE"/>
    <w:rsid w:val="008E6296"/>
    <w:rsid w:val="008F31CE"/>
    <w:rsid w:val="009005CE"/>
    <w:rsid w:val="009013B5"/>
    <w:rsid w:val="00912CE4"/>
    <w:rsid w:val="00934C5E"/>
    <w:rsid w:val="00937E5F"/>
    <w:rsid w:val="0094238D"/>
    <w:rsid w:val="00945FBB"/>
    <w:rsid w:val="009508BC"/>
    <w:rsid w:val="00965A09"/>
    <w:rsid w:val="0096708A"/>
    <w:rsid w:val="00993BEB"/>
    <w:rsid w:val="009B13A4"/>
    <w:rsid w:val="009B4270"/>
    <w:rsid w:val="009B575F"/>
    <w:rsid w:val="009D771F"/>
    <w:rsid w:val="009D7C10"/>
    <w:rsid w:val="009E345D"/>
    <w:rsid w:val="009E7B9B"/>
    <w:rsid w:val="00A03E7A"/>
    <w:rsid w:val="00A040E6"/>
    <w:rsid w:val="00A14BC5"/>
    <w:rsid w:val="00A173BE"/>
    <w:rsid w:val="00A652B4"/>
    <w:rsid w:val="00A74282"/>
    <w:rsid w:val="00A83C5E"/>
    <w:rsid w:val="00AA1531"/>
    <w:rsid w:val="00AB2F78"/>
    <w:rsid w:val="00AC0515"/>
    <w:rsid w:val="00AC654C"/>
    <w:rsid w:val="00AC7BCF"/>
    <w:rsid w:val="00AE5B94"/>
    <w:rsid w:val="00AF37EB"/>
    <w:rsid w:val="00B15D1A"/>
    <w:rsid w:val="00B31B39"/>
    <w:rsid w:val="00B42099"/>
    <w:rsid w:val="00B53473"/>
    <w:rsid w:val="00B538A9"/>
    <w:rsid w:val="00B62D9D"/>
    <w:rsid w:val="00B62F4E"/>
    <w:rsid w:val="00B758CA"/>
    <w:rsid w:val="00B7597F"/>
    <w:rsid w:val="00B7648C"/>
    <w:rsid w:val="00B8588C"/>
    <w:rsid w:val="00B87453"/>
    <w:rsid w:val="00BA27F7"/>
    <w:rsid w:val="00BD050D"/>
    <w:rsid w:val="00BD0767"/>
    <w:rsid w:val="00BD2A85"/>
    <w:rsid w:val="00BE3E92"/>
    <w:rsid w:val="00BF16BD"/>
    <w:rsid w:val="00BF39E3"/>
    <w:rsid w:val="00C12D76"/>
    <w:rsid w:val="00C14635"/>
    <w:rsid w:val="00C21134"/>
    <w:rsid w:val="00C30B5D"/>
    <w:rsid w:val="00C405FA"/>
    <w:rsid w:val="00C45BF1"/>
    <w:rsid w:val="00C778D6"/>
    <w:rsid w:val="00C92C75"/>
    <w:rsid w:val="00CD386F"/>
    <w:rsid w:val="00CE1F60"/>
    <w:rsid w:val="00CE25DB"/>
    <w:rsid w:val="00CE6123"/>
    <w:rsid w:val="00CF6D13"/>
    <w:rsid w:val="00D06FB4"/>
    <w:rsid w:val="00D32BF6"/>
    <w:rsid w:val="00D40597"/>
    <w:rsid w:val="00D42983"/>
    <w:rsid w:val="00D50E1A"/>
    <w:rsid w:val="00D578F4"/>
    <w:rsid w:val="00D6685B"/>
    <w:rsid w:val="00D727C3"/>
    <w:rsid w:val="00D77FCA"/>
    <w:rsid w:val="00D82146"/>
    <w:rsid w:val="00D8485B"/>
    <w:rsid w:val="00D95BB0"/>
    <w:rsid w:val="00DA09C2"/>
    <w:rsid w:val="00DA0E71"/>
    <w:rsid w:val="00DA3741"/>
    <w:rsid w:val="00DC0DFA"/>
    <w:rsid w:val="00DC33F6"/>
    <w:rsid w:val="00DD2040"/>
    <w:rsid w:val="00DD529F"/>
    <w:rsid w:val="00DE7821"/>
    <w:rsid w:val="00E008E7"/>
    <w:rsid w:val="00E07FFA"/>
    <w:rsid w:val="00E24DFB"/>
    <w:rsid w:val="00E27924"/>
    <w:rsid w:val="00E37425"/>
    <w:rsid w:val="00E37D24"/>
    <w:rsid w:val="00E511D0"/>
    <w:rsid w:val="00E55179"/>
    <w:rsid w:val="00E7779A"/>
    <w:rsid w:val="00E85A6A"/>
    <w:rsid w:val="00EA389F"/>
    <w:rsid w:val="00EA5594"/>
    <w:rsid w:val="00EC2D72"/>
    <w:rsid w:val="00EF6C9E"/>
    <w:rsid w:val="00F002BB"/>
    <w:rsid w:val="00F0304B"/>
    <w:rsid w:val="00F21097"/>
    <w:rsid w:val="00F55554"/>
    <w:rsid w:val="00F65F70"/>
    <w:rsid w:val="00F87A90"/>
    <w:rsid w:val="00FA20E0"/>
    <w:rsid w:val="00FA7BAD"/>
    <w:rsid w:val="00FD39B8"/>
    <w:rsid w:val="00FD6BA8"/>
    <w:rsid w:val="00FF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5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A5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555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C405FA"/>
    <w:pPr>
      <w:keepNext/>
      <w:outlineLvl w:val="3"/>
    </w:pPr>
    <w:rPr>
      <w:sz w:val="32"/>
    </w:rPr>
  </w:style>
  <w:style w:type="paragraph" w:styleId="6">
    <w:name w:val="heading 6"/>
    <w:basedOn w:val="a"/>
    <w:next w:val="a"/>
    <w:link w:val="60"/>
    <w:uiPriority w:val="9"/>
    <w:semiHidden/>
    <w:unhideWhenUsed/>
    <w:qFormat/>
    <w:rsid w:val="00F5555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C405FA"/>
    <w:pPr>
      <w:keepNext/>
      <w:framePr w:hSpace="180" w:wrap="around" w:vAnchor="text" w:hAnchor="page" w:x="730" w:y="1"/>
      <w:jc w:val="center"/>
      <w:outlineLvl w:val="6"/>
    </w:pPr>
    <w:rPr>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05FA"/>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C405FA"/>
    <w:rPr>
      <w:rFonts w:ascii="Times New Roman" w:eastAsia="Times New Roman" w:hAnsi="Times New Roman" w:cs="Times New Roman"/>
      <w:bCs/>
      <w:sz w:val="44"/>
      <w:szCs w:val="44"/>
      <w:lang w:eastAsia="ru-RU"/>
    </w:rPr>
  </w:style>
  <w:style w:type="paragraph" w:styleId="a3">
    <w:name w:val="Body Text"/>
    <w:basedOn w:val="a"/>
    <w:link w:val="a4"/>
    <w:rsid w:val="00C405FA"/>
    <w:pPr>
      <w:jc w:val="both"/>
    </w:pPr>
  </w:style>
  <w:style w:type="character" w:customStyle="1" w:styleId="a4">
    <w:name w:val="Основной текст Знак"/>
    <w:basedOn w:val="a0"/>
    <w:link w:val="a3"/>
    <w:rsid w:val="00C405FA"/>
    <w:rPr>
      <w:rFonts w:ascii="Times New Roman" w:eastAsia="Times New Roman" w:hAnsi="Times New Roman" w:cs="Times New Roman"/>
      <w:sz w:val="24"/>
      <w:szCs w:val="24"/>
      <w:lang w:eastAsia="ru-RU"/>
    </w:rPr>
  </w:style>
  <w:style w:type="paragraph" w:styleId="a5">
    <w:name w:val="Body Text Indent"/>
    <w:basedOn w:val="a"/>
    <w:link w:val="a6"/>
    <w:rsid w:val="00C405FA"/>
    <w:pPr>
      <w:tabs>
        <w:tab w:val="num" w:pos="1440"/>
      </w:tabs>
      <w:ind w:left="360"/>
      <w:jc w:val="both"/>
    </w:pPr>
  </w:style>
  <w:style w:type="character" w:customStyle="1" w:styleId="a6">
    <w:name w:val="Основной текст с отступом Знак"/>
    <w:basedOn w:val="a0"/>
    <w:link w:val="a5"/>
    <w:rsid w:val="00C405FA"/>
    <w:rPr>
      <w:rFonts w:ascii="Times New Roman" w:eastAsia="Times New Roman" w:hAnsi="Times New Roman" w:cs="Times New Roman"/>
      <w:sz w:val="24"/>
      <w:szCs w:val="24"/>
      <w:lang w:eastAsia="ru-RU"/>
    </w:rPr>
  </w:style>
  <w:style w:type="paragraph" w:styleId="31">
    <w:name w:val="Body Text Indent 3"/>
    <w:basedOn w:val="a"/>
    <w:link w:val="32"/>
    <w:rsid w:val="00C405FA"/>
    <w:pPr>
      <w:ind w:firstLine="720"/>
      <w:jc w:val="both"/>
    </w:pPr>
  </w:style>
  <w:style w:type="character" w:customStyle="1" w:styleId="32">
    <w:name w:val="Основной текст с отступом 3 Знак"/>
    <w:basedOn w:val="a0"/>
    <w:link w:val="31"/>
    <w:rsid w:val="00C405FA"/>
    <w:rPr>
      <w:rFonts w:ascii="Times New Roman" w:eastAsia="Times New Roman" w:hAnsi="Times New Roman" w:cs="Times New Roman"/>
      <w:sz w:val="24"/>
      <w:szCs w:val="24"/>
      <w:lang w:eastAsia="ru-RU"/>
    </w:rPr>
  </w:style>
  <w:style w:type="paragraph" w:customStyle="1" w:styleId="11">
    <w:name w:val="Обычный1"/>
    <w:rsid w:val="00C405FA"/>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2">
    <w:name w:val="Текст1"/>
    <w:basedOn w:val="a"/>
    <w:rsid w:val="00C405FA"/>
    <w:pPr>
      <w:suppressAutoHyphens/>
    </w:pPr>
    <w:rPr>
      <w:rFonts w:ascii="Courier New" w:hAnsi="Courier New"/>
      <w:sz w:val="20"/>
      <w:szCs w:val="20"/>
      <w:lang w:eastAsia="ar-SA"/>
    </w:rPr>
  </w:style>
  <w:style w:type="character" w:customStyle="1" w:styleId="21">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7"/>
    <w:locked/>
    <w:rsid w:val="00701556"/>
    <w:rPr>
      <w:rFonts w:ascii="Courier New" w:hAnsi="Courier New" w:cs="Courier New"/>
      <w:szCs w:val="24"/>
    </w:rPr>
  </w:style>
  <w:style w:type="paragraph" w:styleId="a7">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1"/>
    <w:unhideWhenUsed/>
    <w:rsid w:val="00701556"/>
    <w:rPr>
      <w:rFonts w:ascii="Courier New" w:eastAsiaTheme="minorHAnsi" w:hAnsi="Courier New" w:cs="Courier New"/>
      <w:sz w:val="22"/>
      <w:lang w:eastAsia="en-US"/>
    </w:rPr>
  </w:style>
  <w:style w:type="character" w:customStyle="1" w:styleId="a8">
    <w:name w:val="Текст Знак"/>
    <w:basedOn w:val="a0"/>
    <w:uiPriority w:val="99"/>
    <w:semiHidden/>
    <w:rsid w:val="00701556"/>
    <w:rPr>
      <w:rFonts w:ascii="Consolas" w:eastAsia="Times New Roman" w:hAnsi="Consolas" w:cs="Consolas"/>
      <w:sz w:val="21"/>
      <w:szCs w:val="21"/>
      <w:lang w:eastAsia="ru-RU"/>
    </w:rPr>
  </w:style>
  <w:style w:type="table" w:styleId="a9">
    <w:name w:val="Table Grid"/>
    <w:basedOn w:val="a1"/>
    <w:uiPriority w:val="39"/>
    <w:rsid w:val="00691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F55554"/>
    <w:rPr>
      <w:i/>
      <w:iCs/>
    </w:rPr>
  </w:style>
  <w:style w:type="character" w:customStyle="1" w:styleId="10">
    <w:name w:val="Заголовок 1 Знак"/>
    <w:basedOn w:val="a0"/>
    <w:link w:val="1"/>
    <w:uiPriority w:val="9"/>
    <w:rsid w:val="00F55554"/>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F55554"/>
    <w:rPr>
      <w:rFonts w:asciiTheme="majorHAnsi" w:eastAsiaTheme="majorEastAsia" w:hAnsiTheme="majorHAnsi" w:cstheme="majorBidi"/>
      <w:color w:val="1F4D78" w:themeColor="accent1" w:themeShade="7F"/>
      <w:sz w:val="24"/>
      <w:szCs w:val="24"/>
      <w:lang w:eastAsia="ru-RU"/>
    </w:rPr>
  </w:style>
  <w:style w:type="paragraph" w:styleId="ab">
    <w:name w:val="List Paragraph"/>
    <w:basedOn w:val="a"/>
    <w:qFormat/>
    <w:rsid w:val="00F55554"/>
    <w:pPr>
      <w:spacing w:after="200" w:line="276" w:lineRule="auto"/>
      <w:ind w:left="720"/>
      <w:contextualSpacing/>
    </w:pPr>
    <w:rPr>
      <w:rFonts w:ascii="Calibri" w:hAnsi="Calibri"/>
      <w:sz w:val="22"/>
      <w:szCs w:val="22"/>
    </w:rPr>
  </w:style>
  <w:style w:type="paragraph" w:styleId="ac">
    <w:name w:val="Normal (Web)"/>
    <w:basedOn w:val="a"/>
    <w:unhideWhenUsed/>
    <w:rsid w:val="00F55554"/>
    <w:pPr>
      <w:spacing w:before="100" w:beforeAutospacing="1"/>
      <w:jc w:val="both"/>
    </w:pPr>
    <w:rPr>
      <w:rFonts w:ascii="Arial" w:hAnsi="Arial" w:cs="Arial"/>
      <w:sz w:val="20"/>
      <w:szCs w:val="20"/>
    </w:rPr>
  </w:style>
  <w:style w:type="paragraph" w:customStyle="1" w:styleId="22">
    <w:name w:val="Заголовок_уровень 2"/>
    <w:basedOn w:val="3"/>
    <w:link w:val="23"/>
    <w:qFormat/>
    <w:rsid w:val="00F55554"/>
    <w:pPr>
      <w:keepLines w:val="0"/>
      <w:spacing w:before="0" w:after="200"/>
      <w:jc w:val="center"/>
    </w:pPr>
    <w:rPr>
      <w:rFonts w:ascii="Times New Roman" w:eastAsia="Times New Roman" w:hAnsi="Times New Roman" w:cs="Times New Roman"/>
      <w:b/>
      <w:color w:val="auto"/>
      <w:sz w:val="28"/>
      <w:szCs w:val="28"/>
    </w:rPr>
  </w:style>
  <w:style w:type="character" w:customStyle="1" w:styleId="23">
    <w:name w:val="Заголовок_уровень 2 Знак"/>
    <w:basedOn w:val="a0"/>
    <w:link w:val="22"/>
    <w:rsid w:val="00F55554"/>
    <w:rPr>
      <w:rFonts w:ascii="Times New Roman" w:eastAsia="Times New Roman" w:hAnsi="Times New Roman" w:cs="Times New Roman"/>
      <w:b/>
      <w:sz w:val="28"/>
      <w:szCs w:val="28"/>
      <w:lang w:eastAsia="ru-RU"/>
    </w:rPr>
  </w:style>
  <w:style w:type="character" w:customStyle="1" w:styleId="ad">
    <w:name w:val="Таблица_название Знак"/>
    <w:basedOn w:val="a0"/>
    <w:link w:val="ae"/>
    <w:locked/>
    <w:rsid w:val="00F55554"/>
    <w:rPr>
      <w:sz w:val="28"/>
      <w:szCs w:val="28"/>
    </w:rPr>
  </w:style>
  <w:style w:type="paragraph" w:customStyle="1" w:styleId="ae">
    <w:name w:val="Таблица_название"/>
    <w:basedOn w:val="31"/>
    <w:link w:val="ad"/>
    <w:qFormat/>
    <w:rsid w:val="00F55554"/>
    <w:pPr>
      <w:spacing w:before="200" w:after="100"/>
      <w:ind w:firstLine="709"/>
    </w:pPr>
    <w:rPr>
      <w:rFonts w:asciiTheme="minorHAnsi" w:eastAsiaTheme="minorHAnsi" w:hAnsiTheme="minorHAnsi" w:cstheme="minorBidi"/>
      <w:sz w:val="28"/>
      <w:szCs w:val="28"/>
      <w:lang w:eastAsia="en-US"/>
    </w:rPr>
  </w:style>
  <w:style w:type="character" w:customStyle="1" w:styleId="30">
    <w:name w:val="Заголовок 3 Знак"/>
    <w:basedOn w:val="a0"/>
    <w:link w:val="3"/>
    <w:uiPriority w:val="9"/>
    <w:semiHidden/>
    <w:rsid w:val="00F55554"/>
    <w:rPr>
      <w:rFonts w:asciiTheme="majorHAnsi" w:eastAsiaTheme="majorEastAsia" w:hAnsiTheme="majorHAnsi" w:cstheme="majorBidi"/>
      <w:color w:val="1F4D78" w:themeColor="accent1" w:themeShade="7F"/>
      <w:sz w:val="24"/>
      <w:szCs w:val="24"/>
      <w:lang w:eastAsia="ru-RU"/>
    </w:rPr>
  </w:style>
  <w:style w:type="paragraph" w:styleId="af">
    <w:name w:val="caption"/>
    <w:basedOn w:val="a"/>
    <w:next w:val="a"/>
    <w:uiPriority w:val="35"/>
    <w:unhideWhenUsed/>
    <w:qFormat/>
    <w:rsid w:val="0012281C"/>
    <w:pPr>
      <w:spacing w:after="200"/>
    </w:pPr>
    <w:rPr>
      <w:i/>
      <w:iCs/>
      <w:color w:val="44546A" w:themeColor="text2"/>
      <w:sz w:val="18"/>
      <w:szCs w:val="18"/>
    </w:rPr>
  </w:style>
  <w:style w:type="paragraph" w:styleId="af0">
    <w:name w:val="header"/>
    <w:basedOn w:val="a"/>
    <w:link w:val="af1"/>
    <w:uiPriority w:val="99"/>
    <w:unhideWhenUsed/>
    <w:rsid w:val="00FA7BAD"/>
    <w:pPr>
      <w:tabs>
        <w:tab w:val="center" w:pos="4677"/>
        <w:tab w:val="right" w:pos="9355"/>
      </w:tabs>
    </w:pPr>
  </w:style>
  <w:style w:type="character" w:customStyle="1" w:styleId="af1">
    <w:name w:val="Верхний колонтитул Знак"/>
    <w:basedOn w:val="a0"/>
    <w:link w:val="af0"/>
    <w:uiPriority w:val="99"/>
    <w:rsid w:val="00FA7BA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A7BAD"/>
    <w:pPr>
      <w:tabs>
        <w:tab w:val="center" w:pos="4677"/>
        <w:tab w:val="right" w:pos="9355"/>
      </w:tabs>
    </w:pPr>
  </w:style>
  <w:style w:type="character" w:customStyle="1" w:styleId="af3">
    <w:name w:val="Нижний колонтитул Знак"/>
    <w:basedOn w:val="a0"/>
    <w:link w:val="af2"/>
    <w:uiPriority w:val="99"/>
    <w:rsid w:val="00FA7BAD"/>
    <w:rPr>
      <w:rFonts w:ascii="Times New Roman" w:eastAsia="Times New Roman" w:hAnsi="Times New Roman" w:cs="Times New Roman"/>
      <w:sz w:val="24"/>
      <w:szCs w:val="24"/>
      <w:lang w:eastAsia="ru-RU"/>
    </w:rPr>
  </w:style>
  <w:style w:type="character" w:styleId="af4">
    <w:name w:val="page number"/>
    <w:basedOn w:val="a0"/>
    <w:uiPriority w:val="99"/>
    <w:unhideWhenUsed/>
    <w:rsid w:val="00FA7BAD"/>
  </w:style>
  <w:style w:type="character" w:styleId="af5">
    <w:name w:val="Hyperlink"/>
    <w:unhideWhenUsed/>
    <w:rsid w:val="004856A7"/>
    <w:rPr>
      <w:color w:val="0000FF"/>
      <w:u w:val="single"/>
    </w:rPr>
  </w:style>
  <w:style w:type="paragraph" w:styleId="af6">
    <w:name w:val="TOC Heading"/>
    <w:basedOn w:val="1"/>
    <w:next w:val="a"/>
    <w:uiPriority w:val="39"/>
    <w:unhideWhenUsed/>
    <w:qFormat/>
    <w:rsid w:val="005537EB"/>
    <w:pPr>
      <w:spacing w:line="259" w:lineRule="auto"/>
      <w:outlineLvl w:val="9"/>
    </w:pPr>
  </w:style>
  <w:style w:type="paragraph" w:styleId="33">
    <w:name w:val="toc 3"/>
    <w:basedOn w:val="a"/>
    <w:next w:val="a"/>
    <w:autoRedefine/>
    <w:uiPriority w:val="39"/>
    <w:unhideWhenUsed/>
    <w:rsid w:val="005537EB"/>
    <w:pPr>
      <w:ind w:left="240"/>
    </w:pPr>
    <w:rPr>
      <w:rFonts w:asciiTheme="minorHAnsi" w:hAnsiTheme="minorHAnsi"/>
      <w:sz w:val="20"/>
      <w:szCs w:val="20"/>
    </w:rPr>
  </w:style>
  <w:style w:type="paragraph" w:styleId="13">
    <w:name w:val="toc 1"/>
    <w:basedOn w:val="a"/>
    <w:next w:val="a"/>
    <w:autoRedefine/>
    <w:uiPriority w:val="39"/>
    <w:unhideWhenUsed/>
    <w:rsid w:val="00EA5594"/>
    <w:pPr>
      <w:spacing w:before="360"/>
    </w:pPr>
    <w:rPr>
      <w:caps/>
    </w:rPr>
  </w:style>
  <w:style w:type="paragraph" w:styleId="24">
    <w:name w:val="toc 2"/>
    <w:basedOn w:val="a"/>
    <w:next w:val="a"/>
    <w:autoRedefine/>
    <w:uiPriority w:val="39"/>
    <w:unhideWhenUsed/>
    <w:rsid w:val="005537EB"/>
    <w:pPr>
      <w:spacing w:before="240"/>
    </w:pPr>
    <w:rPr>
      <w:rFonts w:asciiTheme="minorHAnsi" w:hAnsiTheme="minorHAnsi"/>
      <w:b/>
      <w:bCs/>
      <w:sz w:val="20"/>
      <w:szCs w:val="20"/>
    </w:rPr>
  </w:style>
  <w:style w:type="paragraph" w:styleId="41">
    <w:name w:val="toc 4"/>
    <w:basedOn w:val="a"/>
    <w:next w:val="a"/>
    <w:autoRedefine/>
    <w:uiPriority w:val="39"/>
    <w:unhideWhenUsed/>
    <w:rsid w:val="005537EB"/>
    <w:pPr>
      <w:ind w:left="480"/>
    </w:pPr>
    <w:rPr>
      <w:rFonts w:asciiTheme="minorHAnsi" w:hAnsiTheme="minorHAnsi"/>
      <w:sz w:val="20"/>
      <w:szCs w:val="20"/>
    </w:rPr>
  </w:style>
  <w:style w:type="paragraph" w:styleId="5">
    <w:name w:val="toc 5"/>
    <w:basedOn w:val="a"/>
    <w:next w:val="a"/>
    <w:autoRedefine/>
    <w:uiPriority w:val="39"/>
    <w:unhideWhenUsed/>
    <w:rsid w:val="005537EB"/>
    <w:pPr>
      <w:ind w:left="720"/>
    </w:pPr>
    <w:rPr>
      <w:rFonts w:asciiTheme="minorHAnsi" w:hAnsiTheme="minorHAnsi"/>
      <w:sz w:val="20"/>
      <w:szCs w:val="20"/>
    </w:rPr>
  </w:style>
  <w:style w:type="paragraph" w:styleId="61">
    <w:name w:val="toc 6"/>
    <w:basedOn w:val="a"/>
    <w:next w:val="a"/>
    <w:autoRedefine/>
    <w:uiPriority w:val="39"/>
    <w:unhideWhenUsed/>
    <w:rsid w:val="005537EB"/>
    <w:pPr>
      <w:ind w:left="960"/>
    </w:pPr>
    <w:rPr>
      <w:rFonts w:asciiTheme="minorHAnsi" w:hAnsiTheme="minorHAnsi"/>
      <w:sz w:val="20"/>
      <w:szCs w:val="20"/>
    </w:rPr>
  </w:style>
  <w:style w:type="paragraph" w:styleId="71">
    <w:name w:val="toc 7"/>
    <w:basedOn w:val="a"/>
    <w:next w:val="a"/>
    <w:autoRedefine/>
    <w:uiPriority w:val="39"/>
    <w:unhideWhenUsed/>
    <w:rsid w:val="005537EB"/>
    <w:pPr>
      <w:ind w:left="1200"/>
    </w:pPr>
    <w:rPr>
      <w:rFonts w:asciiTheme="minorHAnsi" w:hAnsiTheme="minorHAnsi"/>
      <w:sz w:val="20"/>
      <w:szCs w:val="20"/>
    </w:rPr>
  </w:style>
  <w:style w:type="paragraph" w:styleId="8">
    <w:name w:val="toc 8"/>
    <w:basedOn w:val="a"/>
    <w:next w:val="a"/>
    <w:autoRedefine/>
    <w:uiPriority w:val="39"/>
    <w:unhideWhenUsed/>
    <w:rsid w:val="005537EB"/>
    <w:pPr>
      <w:ind w:left="1440"/>
    </w:pPr>
    <w:rPr>
      <w:rFonts w:asciiTheme="minorHAnsi" w:hAnsiTheme="minorHAnsi"/>
      <w:sz w:val="20"/>
      <w:szCs w:val="20"/>
    </w:rPr>
  </w:style>
  <w:style w:type="paragraph" w:styleId="9">
    <w:name w:val="toc 9"/>
    <w:basedOn w:val="a"/>
    <w:next w:val="a"/>
    <w:autoRedefine/>
    <w:uiPriority w:val="39"/>
    <w:unhideWhenUsed/>
    <w:rsid w:val="005537EB"/>
    <w:pPr>
      <w:ind w:left="1680"/>
    </w:pPr>
    <w:rPr>
      <w:rFonts w:asciiTheme="minorHAnsi" w:hAnsiTheme="minorHAnsi"/>
      <w:sz w:val="20"/>
      <w:szCs w:val="20"/>
    </w:rPr>
  </w:style>
  <w:style w:type="character" w:customStyle="1" w:styleId="20">
    <w:name w:val="Заголовок 2 Знак"/>
    <w:basedOn w:val="a0"/>
    <w:link w:val="2"/>
    <w:uiPriority w:val="9"/>
    <w:semiHidden/>
    <w:rsid w:val="00EA5594"/>
    <w:rPr>
      <w:rFonts w:asciiTheme="majorHAnsi" w:eastAsiaTheme="majorEastAsia" w:hAnsiTheme="majorHAnsi" w:cstheme="majorBidi"/>
      <w:color w:val="2E74B5" w:themeColor="accent1" w:themeShade="BF"/>
      <w:sz w:val="26"/>
      <w:szCs w:val="26"/>
      <w:lang w:eastAsia="ru-RU"/>
    </w:rPr>
  </w:style>
  <w:style w:type="table" w:styleId="af7">
    <w:name w:val="Table Contemporary"/>
    <w:basedOn w:val="a1"/>
    <w:rsid w:val="00BA27F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8">
    <w:name w:val="annotation reference"/>
    <w:basedOn w:val="a0"/>
    <w:uiPriority w:val="99"/>
    <w:semiHidden/>
    <w:unhideWhenUsed/>
    <w:rsid w:val="00611808"/>
    <w:rPr>
      <w:sz w:val="16"/>
      <w:szCs w:val="16"/>
    </w:rPr>
  </w:style>
  <w:style w:type="paragraph" w:styleId="af9">
    <w:name w:val="annotation text"/>
    <w:basedOn w:val="a"/>
    <w:link w:val="afa"/>
    <w:uiPriority w:val="99"/>
    <w:semiHidden/>
    <w:unhideWhenUsed/>
    <w:rsid w:val="00611808"/>
    <w:rPr>
      <w:sz w:val="20"/>
      <w:szCs w:val="20"/>
    </w:rPr>
  </w:style>
  <w:style w:type="character" w:customStyle="1" w:styleId="afa">
    <w:name w:val="Текст примечания Знак"/>
    <w:basedOn w:val="a0"/>
    <w:link w:val="af9"/>
    <w:uiPriority w:val="99"/>
    <w:semiHidden/>
    <w:rsid w:val="0061180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11808"/>
    <w:rPr>
      <w:b/>
      <w:bCs/>
    </w:rPr>
  </w:style>
  <w:style w:type="character" w:customStyle="1" w:styleId="afc">
    <w:name w:val="Тема примечания Знак"/>
    <w:basedOn w:val="afa"/>
    <w:link w:val="afb"/>
    <w:uiPriority w:val="99"/>
    <w:semiHidden/>
    <w:rsid w:val="0061180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611808"/>
    <w:rPr>
      <w:rFonts w:ascii="Segoe UI" w:hAnsi="Segoe UI" w:cs="Segoe UI"/>
      <w:sz w:val="18"/>
      <w:szCs w:val="18"/>
    </w:rPr>
  </w:style>
  <w:style w:type="character" w:customStyle="1" w:styleId="afe">
    <w:name w:val="Текст выноски Знак"/>
    <w:basedOn w:val="a0"/>
    <w:link w:val="afd"/>
    <w:uiPriority w:val="99"/>
    <w:semiHidden/>
    <w:rsid w:val="00611808"/>
    <w:rPr>
      <w:rFonts w:ascii="Segoe UI" w:eastAsia="Times New Roman" w:hAnsi="Segoe UI" w:cs="Segoe UI"/>
      <w:sz w:val="18"/>
      <w:szCs w:val="18"/>
      <w:lang w:eastAsia="ru-RU"/>
    </w:rPr>
  </w:style>
  <w:style w:type="character" w:customStyle="1" w:styleId="25">
    <w:name w:val="Знак Знак2"/>
    <w:rsid w:val="00A03E7A"/>
    <w:rPr>
      <w:sz w:val="24"/>
      <w:szCs w:val="24"/>
      <w:lang w:bidi="ar-SA"/>
    </w:rPr>
  </w:style>
</w:styles>
</file>

<file path=word/webSettings.xml><?xml version="1.0" encoding="utf-8"?>
<w:webSettings xmlns:r="http://schemas.openxmlformats.org/officeDocument/2006/relationships" xmlns:w="http://schemas.openxmlformats.org/wordprocessingml/2006/main">
  <w:divs>
    <w:div w:id="122576738">
      <w:bodyDiv w:val="1"/>
      <w:marLeft w:val="0"/>
      <w:marRight w:val="0"/>
      <w:marTop w:val="0"/>
      <w:marBottom w:val="0"/>
      <w:divBdr>
        <w:top w:val="none" w:sz="0" w:space="0" w:color="auto"/>
        <w:left w:val="none" w:sz="0" w:space="0" w:color="auto"/>
        <w:bottom w:val="none" w:sz="0" w:space="0" w:color="auto"/>
        <w:right w:val="none" w:sz="0" w:space="0" w:color="auto"/>
      </w:divBdr>
    </w:div>
    <w:div w:id="247619581">
      <w:bodyDiv w:val="1"/>
      <w:marLeft w:val="0"/>
      <w:marRight w:val="0"/>
      <w:marTop w:val="0"/>
      <w:marBottom w:val="0"/>
      <w:divBdr>
        <w:top w:val="none" w:sz="0" w:space="0" w:color="auto"/>
        <w:left w:val="none" w:sz="0" w:space="0" w:color="auto"/>
        <w:bottom w:val="none" w:sz="0" w:space="0" w:color="auto"/>
        <w:right w:val="none" w:sz="0" w:space="0" w:color="auto"/>
      </w:divBdr>
    </w:div>
    <w:div w:id="265626331">
      <w:bodyDiv w:val="1"/>
      <w:marLeft w:val="0"/>
      <w:marRight w:val="0"/>
      <w:marTop w:val="0"/>
      <w:marBottom w:val="0"/>
      <w:divBdr>
        <w:top w:val="none" w:sz="0" w:space="0" w:color="auto"/>
        <w:left w:val="none" w:sz="0" w:space="0" w:color="auto"/>
        <w:bottom w:val="none" w:sz="0" w:space="0" w:color="auto"/>
        <w:right w:val="none" w:sz="0" w:space="0" w:color="auto"/>
      </w:divBdr>
    </w:div>
    <w:div w:id="938759303">
      <w:bodyDiv w:val="1"/>
      <w:marLeft w:val="0"/>
      <w:marRight w:val="0"/>
      <w:marTop w:val="0"/>
      <w:marBottom w:val="0"/>
      <w:divBdr>
        <w:top w:val="none" w:sz="0" w:space="0" w:color="auto"/>
        <w:left w:val="none" w:sz="0" w:space="0" w:color="auto"/>
        <w:bottom w:val="none" w:sz="0" w:space="0" w:color="auto"/>
        <w:right w:val="none" w:sz="0" w:space="0" w:color="auto"/>
      </w:divBdr>
    </w:div>
    <w:div w:id="1289816162">
      <w:bodyDiv w:val="1"/>
      <w:marLeft w:val="0"/>
      <w:marRight w:val="0"/>
      <w:marTop w:val="0"/>
      <w:marBottom w:val="0"/>
      <w:divBdr>
        <w:top w:val="none" w:sz="0" w:space="0" w:color="auto"/>
        <w:left w:val="none" w:sz="0" w:space="0" w:color="auto"/>
        <w:bottom w:val="none" w:sz="0" w:space="0" w:color="auto"/>
        <w:right w:val="none" w:sz="0" w:space="0" w:color="auto"/>
      </w:divBdr>
    </w:div>
    <w:div w:id="13716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hyperlink" Target="http://www.vektorpm.ru"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ail@vektorpm.r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DC8-8AD4-4A14-A336-2A3101F5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2020-07-14T11:43:00Z</cp:lastPrinted>
  <dcterms:created xsi:type="dcterms:W3CDTF">2020-09-14T07:48:00Z</dcterms:created>
  <dcterms:modified xsi:type="dcterms:W3CDTF">2020-09-14T07:48:00Z</dcterms:modified>
</cp:coreProperties>
</file>